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56" w:rsidRDefault="00C21BE0">
      <w:r>
        <w:t>Сагласно одредбама Закона о тржишту капитала (Сл. гласник РС 31/2011) АГРОВОЈВОДИНА-КОМЕРЦСЕРВИС АД, седиште: Нови Сад, Булевар ослобођења 127, матични број: 08011923, шифра делатности: 4675</w:t>
      </w:r>
    </w:p>
    <w:p w:rsidR="00C21BE0" w:rsidRPr="007A1CA1" w:rsidRDefault="00C21BE0" w:rsidP="00C21BE0">
      <w:pPr>
        <w:jc w:val="center"/>
        <w:rPr>
          <w:b/>
          <w:sz w:val="28"/>
          <w:szCs w:val="28"/>
        </w:rPr>
      </w:pPr>
      <w:r w:rsidRPr="007A1CA1">
        <w:rPr>
          <w:b/>
          <w:sz w:val="28"/>
          <w:szCs w:val="28"/>
        </w:rPr>
        <w:t>ИЗДАЈЕ ЈАВНО САОПШТЕЊЕ – ИЗВЕШТАЈ О БИТНОМ ДОГАЂАЈУ</w:t>
      </w:r>
    </w:p>
    <w:p w:rsidR="00C21BE0" w:rsidRPr="007A1CA1" w:rsidRDefault="00C21BE0" w:rsidP="00C21BE0">
      <w:pPr>
        <w:jc w:val="center"/>
        <w:rPr>
          <w:b/>
          <w:sz w:val="28"/>
          <w:szCs w:val="28"/>
        </w:rPr>
      </w:pPr>
      <w:r w:rsidRPr="007A1CA1">
        <w:rPr>
          <w:b/>
          <w:sz w:val="28"/>
          <w:szCs w:val="28"/>
        </w:rPr>
        <w:t>(одлуке редовне скупштине акционара)</w:t>
      </w:r>
    </w:p>
    <w:p w:rsidR="00C21BE0" w:rsidRDefault="00C21BE0" w:rsidP="00C21BE0"/>
    <w:p w:rsidR="00C21BE0" w:rsidRDefault="00C21BE0" w:rsidP="00C21BE0">
      <w:r>
        <w:t>Дана 30.06.2014.године одржана је редовна скупштина акционара АГРОВОЈВОДИНА-КОМЕРЦСЕРВИС АД. На редовној скупштини усвојене су:</w:t>
      </w:r>
    </w:p>
    <w:p w:rsidR="00C21BE0" w:rsidRDefault="00C21BE0" w:rsidP="00C21BE0">
      <w:pPr>
        <w:pStyle w:val="ListParagraph"/>
        <w:numPr>
          <w:ilvl w:val="0"/>
          <w:numId w:val="1"/>
        </w:numPr>
      </w:pPr>
      <w:r>
        <w:t>Одлука о избору председника скупштине акционара</w:t>
      </w:r>
    </w:p>
    <w:p w:rsidR="00C21BE0" w:rsidRDefault="00C21BE0" w:rsidP="00C21BE0">
      <w:pPr>
        <w:pStyle w:val="ListParagraph"/>
        <w:numPr>
          <w:ilvl w:val="0"/>
          <w:numId w:val="1"/>
        </w:numPr>
      </w:pPr>
      <w:r>
        <w:t>Одлука о усвајању записника са претходне седнице скупштине акционара</w:t>
      </w:r>
    </w:p>
    <w:p w:rsidR="00C21BE0" w:rsidRDefault="00C21BE0" w:rsidP="00C21BE0">
      <w:pPr>
        <w:pStyle w:val="ListParagraph"/>
        <w:numPr>
          <w:ilvl w:val="0"/>
          <w:numId w:val="1"/>
        </w:numPr>
      </w:pPr>
      <w:r>
        <w:t>Одлука о усвајању коригованих финансијских извештаја АГРОВОЈВОДИНА-КОМЕРЦСЕРВИС АД НОВИ САД за 2013.годину</w:t>
      </w:r>
    </w:p>
    <w:p w:rsidR="00C21BE0" w:rsidRDefault="00C21BE0" w:rsidP="00C21BE0">
      <w:pPr>
        <w:pStyle w:val="ListParagraph"/>
        <w:numPr>
          <w:ilvl w:val="0"/>
          <w:numId w:val="1"/>
        </w:numPr>
      </w:pPr>
      <w:r>
        <w:t>Одлука о усвајању Извештаја независног ревизора</w:t>
      </w:r>
    </w:p>
    <w:p w:rsidR="00C21BE0" w:rsidRDefault="00C21BE0" w:rsidP="00C21BE0">
      <w:pPr>
        <w:pStyle w:val="ListParagraph"/>
        <w:numPr>
          <w:ilvl w:val="0"/>
          <w:numId w:val="1"/>
        </w:numPr>
      </w:pPr>
      <w:r>
        <w:t>Одлука о усвајању Годишњег извештаја о пословања</w:t>
      </w:r>
    </w:p>
    <w:p w:rsidR="00C21BE0" w:rsidRDefault="00C21BE0" w:rsidP="00C21BE0">
      <w:pPr>
        <w:pStyle w:val="ListParagraph"/>
        <w:numPr>
          <w:ilvl w:val="0"/>
          <w:numId w:val="1"/>
        </w:numPr>
      </w:pPr>
      <w:r>
        <w:t>Одлука о покрићу губитка</w:t>
      </w:r>
    </w:p>
    <w:p w:rsidR="00C21BE0" w:rsidRDefault="00C21BE0" w:rsidP="00C21BE0">
      <w:pPr>
        <w:pStyle w:val="ListParagraph"/>
        <w:numPr>
          <w:ilvl w:val="0"/>
          <w:numId w:val="1"/>
        </w:numPr>
      </w:pPr>
      <w:r>
        <w:t>Одлука о смањењу основног капитала поништавањем сопствених акција</w:t>
      </w:r>
    </w:p>
    <w:p w:rsidR="00C21BE0" w:rsidRDefault="00C21BE0" w:rsidP="00C21BE0">
      <w:pPr>
        <w:pStyle w:val="ListParagraph"/>
        <w:numPr>
          <w:ilvl w:val="0"/>
          <w:numId w:val="1"/>
        </w:numPr>
      </w:pPr>
      <w:r>
        <w:t>Одлука о повећању основног капитала из нето имовине друштва</w:t>
      </w:r>
    </w:p>
    <w:p w:rsidR="00C21BE0" w:rsidRDefault="00C21BE0" w:rsidP="00C21BE0">
      <w:pPr>
        <w:pStyle w:val="ListParagraph"/>
        <w:numPr>
          <w:ilvl w:val="0"/>
          <w:numId w:val="1"/>
        </w:numPr>
      </w:pPr>
      <w:r>
        <w:t>Одлука о стављању ван снаге Одлуке о промени правне форме претварањем акционарског друштва у друштво са ограниченом одговорношћу од 24.06.2013.године</w:t>
      </w:r>
    </w:p>
    <w:p w:rsidR="00C21BE0" w:rsidRDefault="00C21BE0" w:rsidP="00C21BE0">
      <w:pPr>
        <w:pStyle w:val="ListParagraph"/>
        <w:numPr>
          <w:ilvl w:val="0"/>
          <w:numId w:val="1"/>
        </w:numPr>
      </w:pPr>
      <w:r>
        <w:t>Одлука о стављању ван снаге Одлуке о престанку својства јавног акционарског друштва од 24.06.2014.године</w:t>
      </w:r>
    </w:p>
    <w:p w:rsidR="00C21BE0" w:rsidRDefault="00C21BE0" w:rsidP="00C21BE0">
      <w:pPr>
        <w:pStyle w:val="ListParagraph"/>
        <w:numPr>
          <w:ilvl w:val="0"/>
          <w:numId w:val="1"/>
        </w:numPr>
      </w:pPr>
      <w:r>
        <w:t>Одлука о стављању ван снаге Одлуке о усвајању измена и допуна Оснивачког акта АГРОВОЈВОДИНА-КОМЕРЦСЕРВИС доо од 24.06.2013.године</w:t>
      </w:r>
    </w:p>
    <w:p w:rsidR="00C21BE0" w:rsidRDefault="00C21BE0" w:rsidP="00C21BE0">
      <w:pPr>
        <w:pStyle w:val="ListParagraph"/>
        <w:numPr>
          <w:ilvl w:val="0"/>
          <w:numId w:val="1"/>
        </w:numPr>
      </w:pPr>
      <w:r>
        <w:t>Одлука о стављању ван снаге Одлуке о стављању ван снаге Статута АГРОВОЈВОДИНА-КОМЕРЦСЕРВИС АД и Уговора о организовању акционарског друштва који представља оснивачки акт АГРОВОЈВОДИНА-КОМЕРЦСЕРВИС АД од 24.06.2013.године</w:t>
      </w:r>
    </w:p>
    <w:p w:rsidR="00C21BE0" w:rsidRDefault="00C21BE0" w:rsidP="00C21BE0">
      <w:pPr>
        <w:pStyle w:val="ListParagraph"/>
        <w:numPr>
          <w:ilvl w:val="0"/>
          <w:numId w:val="1"/>
        </w:numPr>
      </w:pPr>
      <w:r>
        <w:t>Одлука о брисању огранка АГРОВОЈВОДИНА-КОМЕРЦСЕРВИС АД НОВИ САД – ОГРАНАК БОТАНИКА НОВИ САД</w:t>
      </w:r>
    </w:p>
    <w:p w:rsidR="00C21BE0" w:rsidRDefault="007A1CA1" w:rsidP="00C21BE0">
      <w:pPr>
        <w:pStyle w:val="ListParagraph"/>
        <w:numPr>
          <w:ilvl w:val="0"/>
          <w:numId w:val="1"/>
        </w:numPr>
      </w:pPr>
      <w:r>
        <w:t>Одлука о избору друштва за ревизију</w:t>
      </w:r>
    </w:p>
    <w:p w:rsidR="007A1CA1" w:rsidRDefault="007A1CA1" w:rsidP="007A1CA1"/>
    <w:p w:rsidR="007A1CA1" w:rsidRDefault="007A1CA1" w:rsidP="007A1CA1">
      <w:r>
        <w:t>У Новом Саду, 01.07.2014.године</w:t>
      </w:r>
    </w:p>
    <w:p w:rsidR="007A1CA1" w:rsidRDefault="007A1CA1" w:rsidP="007A1CA1"/>
    <w:p w:rsidR="007A1CA1" w:rsidRDefault="007A1CA1" w:rsidP="007A1CA1">
      <w:r>
        <w:tab/>
      </w:r>
      <w:r>
        <w:tab/>
      </w:r>
      <w:r>
        <w:tab/>
      </w:r>
      <w:r>
        <w:tab/>
      </w:r>
      <w:r>
        <w:tab/>
        <w:t>ПРЕДСЕДНИК СКУПШТИНЕ</w:t>
      </w:r>
    </w:p>
    <w:p w:rsidR="007A1CA1" w:rsidRPr="007A1CA1" w:rsidRDefault="007A1CA1" w:rsidP="007A1CA1">
      <w:r>
        <w:tab/>
      </w:r>
      <w:r>
        <w:tab/>
      </w:r>
      <w:r>
        <w:tab/>
      </w:r>
      <w:r>
        <w:tab/>
      </w:r>
      <w:r>
        <w:tab/>
        <w:t xml:space="preserve">    ЗДРАВКО ПАВИЋЕВИЋ</w:t>
      </w:r>
    </w:p>
    <w:p w:rsidR="00C21BE0" w:rsidRDefault="00C21BE0" w:rsidP="00C21BE0"/>
    <w:sectPr w:rsidR="00C21BE0" w:rsidSect="00B4535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A1B76"/>
    <w:multiLevelType w:val="hybridMultilevel"/>
    <w:tmpl w:val="622A4AF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1BE0"/>
    <w:rsid w:val="0057506A"/>
    <w:rsid w:val="007A1CA1"/>
    <w:rsid w:val="00894A3F"/>
    <w:rsid w:val="00B45356"/>
    <w:rsid w:val="00C2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dcterms:created xsi:type="dcterms:W3CDTF">2014-07-02T07:09:00Z</dcterms:created>
  <dcterms:modified xsi:type="dcterms:W3CDTF">2014-07-02T07:09:00Z</dcterms:modified>
</cp:coreProperties>
</file>