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50" w:rsidRDefault="00173705">
      <w:pPr>
        <w:pStyle w:val="Style5"/>
        <w:widowControl/>
        <w:spacing w:before="54" w:line="277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IM Topola a.d.</w:t>
      </w:r>
    </w:p>
    <w:p w:rsidR="00F36A50" w:rsidRDefault="00173705">
      <w:pPr>
        <w:pStyle w:val="Style5"/>
        <w:widowControl/>
        <w:spacing w:line="277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Bačka Topola</w:t>
      </w:r>
    </w:p>
    <w:p w:rsidR="00F36A50" w:rsidRPr="00B67297" w:rsidRDefault="00173705">
      <w:pPr>
        <w:pStyle w:val="Style5"/>
        <w:widowControl/>
        <w:spacing w:line="277" w:lineRule="exact"/>
        <w:rPr>
          <w:rStyle w:val="FontStyle12"/>
          <w:lang w:val="sr-Latn-CS" w:eastAsia="sr-Latn-CS"/>
        </w:rPr>
      </w:pPr>
      <w:r>
        <w:rPr>
          <w:rStyle w:val="FontStyle13"/>
          <w:lang w:val="sr-Latn-CS" w:eastAsia="sr-Latn-CS"/>
        </w:rPr>
        <w:t>broj :</w:t>
      </w:r>
      <w:r w:rsidR="00B67297">
        <w:rPr>
          <w:rStyle w:val="FontStyle13"/>
          <w:lang w:val="sr-Latn-CS" w:eastAsia="sr-Latn-CS"/>
        </w:rPr>
        <w:t xml:space="preserve"> 520</w:t>
      </w:r>
    </w:p>
    <w:p w:rsidR="00F36A50" w:rsidRDefault="00173705">
      <w:pPr>
        <w:pStyle w:val="Style5"/>
        <w:widowControl/>
        <w:spacing w:line="240" w:lineRule="auto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dana: 17.05.2013</w:t>
      </w:r>
      <w:r w:rsidR="00B67297">
        <w:rPr>
          <w:rStyle w:val="FontStyle13"/>
          <w:lang w:val="sr-Latn-CS" w:eastAsia="sr-Latn-CS"/>
        </w:rPr>
        <w:t xml:space="preserve">. </w:t>
      </w:r>
      <w:r>
        <w:rPr>
          <w:rStyle w:val="FontStyle13"/>
          <w:lang w:val="sr-Latn-CS" w:eastAsia="sr-Latn-CS"/>
        </w:rPr>
        <w:t>godine</w:t>
      </w:r>
    </w:p>
    <w:p w:rsidR="00F36A50" w:rsidRDefault="00F36A50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F36A50" w:rsidRDefault="00173705">
      <w:pPr>
        <w:pStyle w:val="Style5"/>
        <w:widowControl/>
        <w:spacing w:before="16"/>
        <w:jc w:val="both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U skladu sa odredbama člana 335. Zakona o privrednim društvima (Sl.glasnik RS br.36/2012 i br.99/2011 ) kao i </w:t>
      </w:r>
      <w:proofErr w:type="spellStart"/>
      <w:r>
        <w:rPr>
          <w:rStyle w:val="FontStyle13"/>
          <w:lang w:eastAsia="sr-Latn-CS"/>
        </w:rPr>
        <w:t>odredbama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člana 80.Statuta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a.d. </w:t>
      </w:r>
      <w:r>
        <w:rPr>
          <w:rStyle w:val="FontStyle13"/>
          <w:lang w:val="sr-Latn-CS" w:eastAsia="sr-Latn-CS"/>
        </w:rPr>
        <w:t xml:space="preserve">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Nadzorni odbor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a.d. </w:t>
      </w:r>
      <w:r>
        <w:rPr>
          <w:rStyle w:val="FontStyle13"/>
          <w:lang w:val="sr-Latn-CS" w:eastAsia="sr-Latn-CS"/>
        </w:rPr>
        <w:t xml:space="preserve">Bačka </w:t>
      </w:r>
      <w:proofErr w:type="spellStart"/>
      <w:r>
        <w:rPr>
          <w:rStyle w:val="FontStyle13"/>
          <w:lang w:eastAsia="sr-Latn-CS"/>
        </w:rPr>
        <w:t>Topola</w:t>
      </w:r>
      <w:proofErr w:type="spellEnd"/>
    </w:p>
    <w:p w:rsidR="00973BD1" w:rsidRDefault="00173705">
      <w:pPr>
        <w:pStyle w:val="Style6"/>
        <w:widowControl/>
        <w:spacing w:before="216"/>
        <w:ind w:left="2610" w:right="1843"/>
        <w:rPr>
          <w:rStyle w:val="FontStyle13"/>
          <w:lang w:val="sr-Latn-CS" w:eastAsia="sr-Latn-CS"/>
        </w:rPr>
      </w:pPr>
      <w:r>
        <w:rPr>
          <w:rStyle w:val="FontStyle13"/>
          <w:spacing w:val="200"/>
          <w:lang w:val="sr-Latn-CS" w:eastAsia="sr-Latn-CS"/>
        </w:rPr>
        <w:t>SVIM</w:t>
      </w:r>
      <w:r>
        <w:rPr>
          <w:rStyle w:val="FontStyle13"/>
          <w:lang w:val="sr-Latn-CS" w:eastAsia="sr-Latn-CS"/>
        </w:rPr>
        <w:t xml:space="preserve"> </w:t>
      </w:r>
      <w:r>
        <w:rPr>
          <w:rStyle w:val="FontStyle13"/>
          <w:spacing w:val="170"/>
          <w:lang w:val="sr-Latn-CS" w:eastAsia="sr-Latn-CS"/>
        </w:rPr>
        <w:t>AKCIONAR</w:t>
      </w:r>
      <w:r w:rsidR="00973BD1">
        <w:rPr>
          <w:rStyle w:val="FontStyle13"/>
          <w:spacing w:val="170"/>
          <w:lang w:val="sr-Latn-CS" w:eastAsia="sr-Latn-CS"/>
        </w:rPr>
        <w:t>IM</w:t>
      </w:r>
      <w:r>
        <w:rPr>
          <w:rStyle w:val="FontStyle13"/>
          <w:spacing w:val="170"/>
          <w:lang w:eastAsia="sr-Latn-CS"/>
        </w:rPr>
        <w:t xml:space="preserve">A </w:t>
      </w:r>
      <w:r>
        <w:rPr>
          <w:rStyle w:val="FontStyle13"/>
          <w:lang w:eastAsia="sr-Latn-CS"/>
        </w:rPr>
        <w:t xml:space="preserve">dana </w:t>
      </w:r>
      <w:r>
        <w:rPr>
          <w:rStyle w:val="FontStyle13"/>
          <w:lang w:val="sr-Latn-CS" w:eastAsia="sr-Latn-CS"/>
        </w:rPr>
        <w:t>17. maja 2013.godine, upućuje</w:t>
      </w:r>
    </w:p>
    <w:p w:rsidR="00F36A50" w:rsidRDefault="00173705" w:rsidP="00973BD1">
      <w:pPr>
        <w:pStyle w:val="Style6"/>
        <w:widowControl/>
        <w:spacing w:before="216"/>
        <w:ind w:left="2610" w:right="1843"/>
        <w:jc w:val="center"/>
        <w:rPr>
          <w:rStyle w:val="FontStyle13"/>
          <w:spacing w:val="70"/>
          <w:lang w:val="sr-Latn-CS" w:eastAsia="sr-Latn-CS"/>
        </w:rPr>
      </w:pPr>
      <w:r>
        <w:rPr>
          <w:rStyle w:val="FontStyle13"/>
          <w:spacing w:val="70"/>
          <w:lang w:val="sr-Latn-CS" w:eastAsia="sr-Latn-CS"/>
        </w:rPr>
        <w:t>POZIV</w:t>
      </w:r>
    </w:p>
    <w:p w:rsidR="00973BD1" w:rsidRDefault="00173705">
      <w:pPr>
        <w:pStyle w:val="Style1"/>
        <w:widowControl/>
        <w:ind w:left="2074" w:right="1768"/>
        <w:rPr>
          <w:rStyle w:val="FontStyle13"/>
          <w:spacing w:val="70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ZA  </w:t>
      </w:r>
      <w:r>
        <w:rPr>
          <w:rStyle w:val="FontStyle13"/>
          <w:spacing w:val="70"/>
          <w:lang w:val="sr-Latn-CS" w:eastAsia="sr-Latn-CS"/>
        </w:rPr>
        <w:t>REDOVNU</w:t>
      </w:r>
      <w:r>
        <w:rPr>
          <w:rStyle w:val="FontStyle13"/>
          <w:lang w:val="sr-Latn-CS" w:eastAsia="sr-Latn-CS"/>
        </w:rPr>
        <w:t xml:space="preserve"> S E D N IC U </w:t>
      </w:r>
      <w:r w:rsidR="00973BD1">
        <w:rPr>
          <w:rStyle w:val="FontStyle13"/>
          <w:lang w:val="sr-Latn-CS" w:eastAsia="sr-Latn-CS"/>
        </w:rPr>
        <w:t xml:space="preserve"> </w:t>
      </w:r>
      <w:r>
        <w:rPr>
          <w:rStyle w:val="FontStyle13"/>
          <w:spacing w:val="70"/>
          <w:lang w:val="sr-Latn-CS" w:eastAsia="sr-Latn-CS"/>
        </w:rPr>
        <w:t xml:space="preserve">SKUPŠTINE </w:t>
      </w:r>
    </w:p>
    <w:p w:rsidR="00F36A50" w:rsidRDefault="00173705">
      <w:pPr>
        <w:pStyle w:val="Style1"/>
        <w:widowControl/>
        <w:ind w:left="2074" w:right="1768"/>
        <w:rPr>
          <w:rStyle w:val="FontStyle13"/>
          <w:lang w:eastAsia="sr-Latn-CS"/>
        </w:rPr>
      </w:pPr>
      <w:r>
        <w:rPr>
          <w:rStyle w:val="FontStyle13"/>
          <w:lang w:eastAsia="sr-Latn-CS"/>
        </w:rPr>
        <w:t xml:space="preserve">IM TOPOLA A.D. </w:t>
      </w:r>
      <w:r>
        <w:rPr>
          <w:rStyle w:val="FontStyle13"/>
          <w:lang w:val="sr-Latn-CS" w:eastAsia="sr-Latn-CS"/>
        </w:rPr>
        <w:t xml:space="preserve">BAČKA </w:t>
      </w:r>
      <w:r>
        <w:rPr>
          <w:rStyle w:val="FontStyle13"/>
          <w:lang w:eastAsia="sr-Latn-CS"/>
        </w:rPr>
        <w:t>TOPOLA</w:t>
      </w:r>
    </w:p>
    <w:p w:rsidR="00F36A50" w:rsidRDefault="00F36A50">
      <w:pPr>
        <w:pStyle w:val="Style5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5"/>
        <w:widowControl/>
        <w:spacing w:before="16" w:line="281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REDOVNA SEDNICA ĆE SE ODRŽATI </w:t>
      </w:r>
      <w:r>
        <w:rPr>
          <w:rStyle w:val="FontStyle13"/>
          <w:lang w:eastAsia="sr-Latn-CS"/>
        </w:rPr>
        <w:t xml:space="preserve">DANA </w:t>
      </w:r>
      <w:r>
        <w:rPr>
          <w:rStyle w:val="FontStyle13"/>
          <w:lang w:val="sr-Latn-CS" w:eastAsia="sr-Latn-CS"/>
        </w:rPr>
        <w:t xml:space="preserve">18 .06.2013. GODINE SA POČETKOM U 13,30 ČASOVA U UPRAVNOJ ZGRADI </w:t>
      </w:r>
      <w:r>
        <w:rPr>
          <w:rStyle w:val="FontStyle13"/>
          <w:lang w:eastAsia="sr-Latn-CS"/>
        </w:rPr>
        <w:t xml:space="preserve">IM TOPOLA </w:t>
      </w:r>
      <w:r>
        <w:rPr>
          <w:rStyle w:val="FontStyle13"/>
          <w:lang w:val="sr-Latn-CS" w:eastAsia="sr-Latn-CS"/>
        </w:rPr>
        <w:t xml:space="preserve">A.D. BAČKA </w:t>
      </w:r>
      <w:r>
        <w:rPr>
          <w:rStyle w:val="FontStyle13"/>
          <w:lang w:eastAsia="sr-Latn-CS"/>
        </w:rPr>
        <w:t xml:space="preserve">TOPOLA, </w:t>
      </w:r>
      <w:r>
        <w:rPr>
          <w:rStyle w:val="FontStyle13"/>
          <w:lang w:val="sr-Latn-CS" w:eastAsia="sr-Latn-CS"/>
        </w:rPr>
        <w:t>MARŠALA TITA br. 3. SA SLEDEĆIM</w:t>
      </w:r>
    </w:p>
    <w:p w:rsidR="00F36A50" w:rsidRDefault="00F36A50">
      <w:pPr>
        <w:pStyle w:val="Style4"/>
        <w:widowControl/>
        <w:spacing w:line="240" w:lineRule="exact"/>
        <w:ind w:left="3164"/>
        <w:jc w:val="left"/>
        <w:rPr>
          <w:sz w:val="20"/>
          <w:szCs w:val="20"/>
        </w:rPr>
      </w:pPr>
    </w:p>
    <w:p w:rsidR="00F36A50" w:rsidRDefault="00173705">
      <w:pPr>
        <w:pStyle w:val="Style4"/>
        <w:widowControl/>
        <w:spacing w:before="44" w:line="240" w:lineRule="auto"/>
        <w:ind w:left="3164"/>
        <w:jc w:val="lef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DNEVNIM    REDOM</w:t>
      </w:r>
    </w:p>
    <w:p w:rsidR="00F36A50" w:rsidRDefault="00F36A50">
      <w:pPr>
        <w:pStyle w:val="Style4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4"/>
        <w:widowControl/>
        <w:spacing w:before="48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l.Utvrđivanje ispunjenosti uslova za punovažan rad Skupštine (objavljivanje spiska prisutnih i zastupanih akcionara i utvrđivanje kvoruma za sednicu )</w:t>
      </w:r>
    </w:p>
    <w:p w:rsidR="00F36A50" w:rsidRDefault="00173705">
      <w:pPr>
        <w:pStyle w:val="Style3"/>
        <w:widowControl/>
        <w:spacing w:before="4" w:line="274" w:lineRule="exact"/>
        <w:rPr>
          <w:rStyle w:val="FontStyle14"/>
          <w:lang w:val="sr-Latn-CS" w:eastAsia="sr-Latn-CS"/>
        </w:rPr>
      </w:pPr>
      <w:r>
        <w:rPr>
          <w:rStyle w:val="FontStyle14"/>
          <w:lang w:val="sr-Latn-CS" w:eastAsia="sr-Latn-CS"/>
        </w:rPr>
        <w:t xml:space="preserve">Shodno svojim ovlašćenjima iz člana 355.Zakona o </w:t>
      </w:r>
      <w:proofErr w:type="spellStart"/>
      <w:r>
        <w:rPr>
          <w:rStyle w:val="FontStyle14"/>
          <w:lang w:eastAsia="sr-Latn-CS"/>
        </w:rPr>
        <w:t>privrednim</w:t>
      </w:r>
      <w:proofErr w:type="spellEnd"/>
      <w:r>
        <w:rPr>
          <w:rStyle w:val="FontStyle14"/>
          <w:lang w:eastAsia="sr-Latn-CS"/>
        </w:rPr>
        <w:t xml:space="preserve"> </w:t>
      </w:r>
      <w:r>
        <w:rPr>
          <w:rStyle w:val="FontStyle14"/>
          <w:lang w:val="sr-Latn-CS" w:eastAsia="sr-Latn-CS"/>
        </w:rPr>
        <w:t xml:space="preserve">društvima </w:t>
      </w:r>
      <w:r>
        <w:rPr>
          <w:rStyle w:val="FontStyle14"/>
          <w:lang w:eastAsia="sr-Latn-CS"/>
        </w:rPr>
        <w:t xml:space="preserve">kao </w:t>
      </w:r>
      <w:r>
        <w:rPr>
          <w:rStyle w:val="FontStyle14"/>
          <w:lang w:val="sr-Latn-CS" w:eastAsia="sr-Latn-CS"/>
        </w:rPr>
        <w:t>i člana 98 Statuta Društva Komisija za glasanje. imenovana odlukom Nadzornog odbora o sazivanju ove sednice Skupštne od 18.05.2013.godine.u sastavu Pavličić Vesnu, Oklobdžija Ljubomir i Bulatovič Snežanu objavljuje spis</w:t>
      </w:r>
      <w:r w:rsidR="00121E5D">
        <w:rPr>
          <w:rStyle w:val="FontStyle14"/>
          <w:lang w:val="sr-Latn-CS" w:eastAsia="sr-Latn-CS"/>
        </w:rPr>
        <w:t>a</w:t>
      </w:r>
      <w:r>
        <w:rPr>
          <w:rStyle w:val="FontStyle14"/>
          <w:lang w:val="sr-Latn-CS" w:eastAsia="sr-Latn-CS"/>
        </w:rPr>
        <w:t>k prisut</w:t>
      </w:r>
      <w:r w:rsidR="00121E5D">
        <w:rPr>
          <w:rStyle w:val="FontStyle14"/>
          <w:lang w:val="sr-Latn-CS" w:eastAsia="sr-Latn-CS"/>
        </w:rPr>
        <w:t>n</w:t>
      </w:r>
      <w:r>
        <w:rPr>
          <w:rStyle w:val="FontStyle14"/>
          <w:lang w:val="sr-Latn-CS" w:eastAsia="sr-Latn-CS"/>
        </w:rPr>
        <w:t xml:space="preserve">iih i </w:t>
      </w:r>
      <w:proofErr w:type="spellStart"/>
      <w:r>
        <w:rPr>
          <w:rStyle w:val="FontStyle14"/>
          <w:lang w:eastAsia="sr-Latn-CS"/>
        </w:rPr>
        <w:t>zastupanih</w:t>
      </w:r>
      <w:proofErr w:type="spellEnd"/>
      <w:r>
        <w:rPr>
          <w:rStyle w:val="FontStyle14"/>
          <w:lang w:eastAsia="sr-Latn-CS"/>
        </w:rPr>
        <w:t xml:space="preserve"> akcionara </w:t>
      </w:r>
      <w:r>
        <w:rPr>
          <w:rStyle w:val="FontStyle14"/>
          <w:lang w:val="sr-Latn-CS" w:eastAsia="sr-Latn-CS"/>
        </w:rPr>
        <w:t>i utvrđuje postojanje kvoruma za sednicu Skupštine.</w:t>
      </w:r>
    </w:p>
    <w:p w:rsidR="00F36A50" w:rsidRDefault="00F36A50">
      <w:pPr>
        <w:pStyle w:val="Style4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4"/>
        <w:widowControl/>
        <w:spacing w:before="48" w:line="274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2.Usvajanje zapisnika </w:t>
      </w:r>
      <w:r>
        <w:rPr>
          <w:rStyle w:val="FontStyle13"/>
          <w:lang w:eastAsia="sr-Latn-CS"/>
        </w:rPr>
        <w:t xml:space="preserve">sa </w:t>
      </w:r>
      <w:r>
        <w:rPr>
          <w:rStyle w:val="FontStyle13"/>
          <w:lang w:val="sr-Latn-CS" w:eastAsia="sr-Latn-CS"/>
        </w:rPr>
        <w:t xml:space="preserve">prethodne vanredne sednice Skupštine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a.d.Bačka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>održane 29.04.2013.godine</w:t>
      </w:r>
    </w:p>
    <w:p w:rsidR="00F36A50" w:rsidRDefault="00F36A50">
      <w:pPr>
        <w:pStyle w:val="Style5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5"/>
        <w:widowControl/>
        <w:spacing w:before="44" w:line="274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3.Donošenje odluka o usvajanju Izveštaja o poslovanju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a.d. </w:t>
      </w:r>
      <w:r>
        <w:rPr>
          <w:rStyle w:val="FontStyle13"/>
          <w:lang w:val="sr-Latn-CS" w:eastAsia="sr-Latn-CS"/>
        </w:rPr>
        <w:t xml:space="preserve">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u 2012 godini sa Izveštajem Nadzornog </w:t>
      </w:r>
      <w:proofErr w:type="spellStart"/>
      <w:r>
        <w:rPr>
          <w:rStyle w:val="FontStyle13"/>
          <w:lang w:eastAsia="sr-Latn-CS"/>
        </w:rPr>
        <w:t>odbora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i Godišnjih </w:t>
      </w:r>
      <w:proofErr w:type="spellStart"/>
      <w:r>
        <w:rPr>
          <w:rStyle w:val="FontStyle13"/>
          <w:lang w:eastAsia="sr-Latn-CS"/>
        </w:rPr>
        <w:t>finansijskih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izveštaja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a.d. </w:t>
      </w:r>
      <w:r>
        <w:rPr>
          <w:rStyle w:val="FontStyle13"/>
          <w:lang w:val="sr-Latn-CS" w:eastAsia="sr-Latn-CS"/>
        </w:rPr>
        <w:t xml:space="preserve">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u 2012.godini sa Izveštajem i mišljenjem nezavisnog revizora Društva na finansijske izveštaje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a.d. </w:t>
      </w:r>
      <w:r>
        <w:rPr>
          <w:rStyle w:val="FontStyle13"/>
          <w:lang w:val="sr-Latn-CS" w:eastAsia="sr-Latn-CS"/>
        </w:rPr>
        <w:t xml:space="preserve">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za </w:t>
      </w:r>
      <w:r>
        <w:rPr>
          <w:rStyle w:val="FontStyle13"/>
          <w:lang w:val="sr-Latn-CS" w:eastAsia="sr-Latn-CS"/>
        </w:rPr>
        <w:t>2012.godinu</w:t>
      </w:r>
    </w:p>
    <w:p w:rsidR="00F36A50" w:rsidRDefault="00F36A50">
      <w:pPr>
        <w:pStyle w:val="Style5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5"/>
        <w:widowControl/>
        <w:spacing w:before="41" w:line="277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4.Donošenje </w:t>
      </w:r>
      <w:proofErr w:type="spellStart"/>
      <w:r>
        <w:rPr>
          <w:rStyle w:val="FontStyle13"/>
          <w:lang w:eastAsia="sr-Latn-CS"/>
        </w:rPr>
        <w:t>odluka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o </w:t>
      </w:r>
      <w:proofErr w:type="spellStart"/>
      <w:r>
        <w:rPr>
          <w:rStyle w:val="FontStyle13"/>
          <w:lang w:eastAsia="sr-Latn-CS"/>
        </w:rPr>
        <w:t>usvajanju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Konsolidovanog godišnjeg izveštaja o </w:t>
      </w:r>
      <w:proofErr w:type="spellStart"/>
      <w:r>
        <w:rPr>
          <w:rStyle w:val="FontStyle13"/>
          <w:lang w:eastAsia="sr-Latn-CS"/>
        </w:rPr>
        <w:t>poslovanju</w:t>
      </w:r>
      <w:proofErr w:type="spellEnd"/>
      <w:r>
        <w:rPr>
          <w:rStyle w:val="FontStyle13"/>
          <w:lang w:eastAsia="sr-Latn-CS"/>
        </w:rPr>
        <w:t xml:space="preserve"> 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a.d.Bačka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>u 2012.</w:t>
      </w:r>
      <w:proofErr w:type="spellStart"/>
      <w:r>
        <w:rPr>
          <w:rStyle w:val="FontStyle13"/>
          <w:lang w:eastAsia="sr-Latn-CS"/>
        </w:rPr>
        <w:t>godini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i Konsolidovanih </w:t>
      </w:r>
      <w:proofErr w:type="spellStart"/>
      <w:r>
        <w:rPr>
          <w:rStyle w:val="FontStyle13"/>
          <w:lang w:eastAsia="sr-Latn-CS"/>
        </w:rPr>
        <w:t>finansijskih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izveštaja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a.d. </w:t>
      </w:r>
      <w:r>
        <w:rPr>
          <w:rStyle w:val="FontStyle13"/>
          <w:lang w:val="sr-Latn-CS" w:eastAsia="sr-Latn-CS"/>
        </w:rPr>
        <w:t xml:space="preserve">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za </w:t>
      </w:r>
      <w:r>
        <w:rPr>
          <w:rStyle w:val="FontStyle13"/>
          <w:lang w:val="sr-Latn-CS" w:eastAsia="sr-Latn-CS"/>
        </w:rPr>
        <w:t xml:space="preserve">2012.godinu </w:t>
      </w:r>
      <w:r>
        <w:rPr>
          <w:rStyle w:val="FontStyle13"/>
          <w:lang w:eastAsia="sr-Latn-CS"/>
        </w:rPr>
        <w:t xml:space="preserve">sa </w:t>
      </w:r>
      <w:r>
        <w:rPr>
          <w:rStyle w:val="FontStyle13"/>
          <w:lang w:val="sr-Latn-CS" w:eastAsia="sr-Latn-CS"/>
        </w:rPr>
        <w:t>I</w:t>
      </w:r>
      <w:r w:rsidR="00121E5D">
        <w:rPr>
          <w:rStyle w:val="FontStyle13"/>
          <w:lang w:val="sr-Latn-CS" w:eastAsia="sr-Latn-CS"/>
        </w:rPr>
        <w:t>z</w:t>
      </w:r>
      <w:r>
        <w:rPr>
          <w:rStyle w:val="FontStyle13"/>
          <w:lang w:val="sr-Latn-CS" w:eastAsia="sr-Latn-CS"/>
        </w:rPr>
        <w:t xml:space="preserve">veštajem i mišljenjem </w:t>
      </w:r>
      <w:proofErr w:type="spellStart"/>
      <w:r>
        <w:rPr>
          <w:rStyle w:val="FontStyle13"/>
          <w:lang w:eastAsia="sr-Latn-CS"/>
        </w:rPr>
        <w:t>nezavisnog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revizora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Društva na Konsolidovane </w:t>
      </w:r>
      <w:r>
        <w:rPr>
          <w:rStyle w:val="FontStyle13"/>
          <w:lang w:eastAsia="sr-Latn-CS"/>
        </w:rPr>
        <w:t xml:space="preserve">finansijske </w:t>
      </w:r>
      <w:r>
        <w:rPr>
          <w:rStyle w:val="FontStyle13"/>
          <w:lang w:val="sr-Latn-CS" w:eastAsia="sr-Latn-CS"/>
        </w:rPr>
        <w:t xml:space="preserve">izveštaje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a.d. </w:t>
      </w:r>
      <w:r>
        <w:rPr>
          <w:rStyle w:val="FontStyle13"/>
          <w:lang w:val="sr-Latn-CS" w:eastAsia="sr-Latn-CS"/>
        </w:rPr>
        <w:t xml:space="preserve">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za </w:t>
      </w:r>
      <w:r>
        <w:rPr>
          <w:rStyle w:val="FontStyle13"/>
          <w:lang w:val="sr-Latn-CS" w:eastAsia="sr-Latn-CS"/>
        </w:rPr>
        <w:t>2012.godinu .</w:t>
      </w:r>
    </w:p>
    <w:p w:rsidR="00F36A50" w:rsidRDefault="00F36A50">
      <w:pPr>
        <w:pStyle w:val="Style4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4"/>
        <w:widowControl/>
        <w:spacing w:before="30" w:line="274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5.Donošenje odluke o raspodeli dobiti i odobrenju isplate dividende po Godišnjim finansijskim izveštajima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a.d. </w:t>
      </w:r>
      <w:r>
        <w:rPr>
          <w:rStyle w:val="FontStyle13"/>
          <w:lang w:val="sr-Latn-CS" w:eastAsia="sr-Latn-CS"/>
        </w:rPr>
        <w:t xml:space="preserve">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za </w:t>
      </w:r>
      <w:r>
        <w:rPr>
          <w:rStyle w:val="FontStyle13"/>
          <w:lang w:val="sr-Latn-CS" w:eastAsia="sr-Latn-CS"/>
        </w:rPr>
        <w:t>2012 godinu.</w:t>
      </w:r>
    </w:p>
    <w:p w:rsidR="00F36A50" w:rsidRDefault="00F36A50">
      <w:pPr>
        <w:pStyle w:val="Style4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4"/>
        <w:widowControl/>
        <w:spacing w:before="41" w:line="263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6.Donošenje </w:t>
      </w:r>
      <w:proofErr w:type="spellStart"/>
      <w:r>
        <w:rPr>
          <w:rStyle w:val="FontStyle13"/>
          <w:lang w:eastAsia="sr-Latn-CS"/>
        </w:rPr>
        <w:t>odluke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o izboru </w:t>
      </w:r>
      <w:proofErr w:type="spellStart"/>
      <w:r>
        <w:rPr>
          <w:rStyle w:val="FontStyle13"/>
          <w:lang w:eastAsia="sr-Latn-CS"/>
        </w:rPr>
        <w:t>revizora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Finansijskih izveštaja </w:t>
      </w:r>
      <w:r>
        <w:rPr>
          <w:rStyle w:val="FontStyle13"/>
          <w:lang w:eastAsia="sr-Latn-CS"/>
        </w:rPr>
        <w:t xml:space="preserve">IM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a.d. </w:t>
      </w:r>
      <w:r>
        <w:rPr>
          <w:rStyle w:val="FontStyle13"/>
          <w:lang w:val="sr-Latn-CS" w:eastAsia="sr-Latn-CS"/>
        </w:rPr>
        <w:t xml:space="preserve">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za </w:t>
      </w:r>
      <w:r>
        <w:rPr>
          <w:rStyle w:val="FontStyle13"/>
          <w:lang w:val="sr-Latn-CS" w:eastAsia="sr-Latn-CS"/>
        </w:rPr>
        <w:t>2013.godinu .</w:t>
      </w:r>
    </w:p>
    <w:p w:rsidR="00F36A50" w:rsidRDefault="00F36A50">
      <w:pPr>
        <w:pStyle w:val="Style5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5"/>
        <w:widowControl/>
        <w:spacing w:before="44" w:line="274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7.Donošenje </w:t>
      </w:r>
      <w:proofErr w:type="spellStart"/>
      <w:r>
        <w:rPr>
          <w:rStyle w:val="FontStyle13"/>
          <w:lang w:eastAsia="sr-Latn-CS"/>
        </w:rPr>
        <w:t>odluke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>o raspolaganju imovinom velike vrednosti</w:t>
      </w:r>
    </w:p>
    <w:p w:rsidR="00F36A50" w:rsidRDefault="00173705">
      <w:pPr>
        <w:pStyle w:val="Style5"/>
        <w:widowControl/>
        <w:spacing w:line="274" w:lineRule="exac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7/1 Naknadna verifi</w:t>
      </w:r>
      <w:r w:rsidR="00202526">
        <w:rPr>
          <w:rStyle w:val="FontStyle13"/>
          <w:lang w:val="sr-Latn-CS" w:eastAsia="sr-Latn-CS"/>
        </w:rPr>
        <w:t>kacija zaključenog Ugovora o jem</w:t>
      </w:r>
      <w:r>
        <w:rPr>
          <w:rStyle w:val="FontStyle13"/>
          <w:lang w:val="sr-Latn-CS" w:eastAsia="sr-Latn-CS"/>
        </w:rPr>
        <w:t>stvu broj 090952723 /1</w:t>
      </w:r>
    </w:p>
    <w:p w:rsidR="00F36A50" w:rsidRDefault="00173705">
      <w:pPr>
        <w:pStyle w:val="Style4"/>
        <w:widowControl/>
        <w:spacing w:line="274" w:lineRule="exact"/>
        <w:ind w:left="475"/>
        <w:jc w:val="left"/>
        <w:rPr>
          <w:rStyle w:val="FontStyle13"/>
          <w:lang w:val="sr-Latn-CS"/>
        </w:rPr>
      </w:pPr>
      <w:r>
        <w:rPr>
          <w:rStyle w:val="FontStyle13"/>
        </w:rPr>
        <w:t xml:space="preserve">sa </w:t>
      </w:r>
      <w:r>
        <w:rPr>
          <w:rStyle w:val="FontStyle13"/>
          <w:lang w:val="sr-Latn-CS"/>
        </w:rPr>
        <w:t xml:space="preserve">AIK bankom a.d.Niš od 21.02.2013.godine na iznos od 5.209.200,00 dinara , na ime jemstva </w:t>
      </w:r>
      <w:r>
        <w:rPr>
          <w:rStyle w:val="FontStyle13"/>
        </w:rPr>
        <w:t xml:space="preserve">za </w:t>
      </w:r>
      <w:r>
        <w:rPr>
          <w:rStyle w:val="FontStyle13"/>
          <w:lang w:val="sr-Latn-CS"/>
        </w:rPr>
        <w:t xml:space="preserve">obaveze PP Pobeda </w:t>
      </w:r>
      <w:r>
        <w:rPr>
          <w:rStyle w:val="FontStyle13"/>
        </w:rPr>
        <w:t xml:space="preserve">po </w:t>
      </w:r>
      <w:r>
        <w:rPr>
          <w:rStyle w:val="FontStyle13"/>
          <w:lang w:val="sr-Latn-CS"/>
        </w:rPr>
        <w:t xml:space="preserve">Ugovoru o garanciji </w:t>
      </w:r>
      <w:r>
        <w:rPr>
          <w:rStyle w:val="FontStyle13"/>
        </w:rPr>
        <w:t xml:space="preserve">sa AIK </w:t>
      </w:r>
      <w:proofErr w:type="spellStart"/>
      <w:r>
        <w:rPr>
          <w:rStyle w:val="FontStyle13"/>
        </w:rPr>
        <w:t>bankom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a.d.</w:t>
      </w:r>
    </w:p>
    <w:p w:rsidR="00202526" w:rsidRDefault="00202526">
      <w:pPr>
        <w:pStyle w:val="Style4"/>
        <w:widowControl/>
        <w:spacing w:line="274" w:lineRule="exact"/>
        <w:ind w:left="475"/>
        <w:jc w:val="left"/>
        <w:rPr>
          <w:rStyle w:val="FontStyle13"/>
          <w:lang w:val="sr-Latn-CS"/>
        </w:rPr>
      </w:pPr>
    </w:p>
    <w:p w:rsidR="00202526" w:rsidRDefault="00202526">
      <w:pPr>
        <w:pStyle w:val="Style4"/>
        <w:widowControl/>
        <w:spacing w:line="274" w:lineRule="exact"/>
        <w:ind w:left="475"/>
        <w:jc w:val="left"/>
        <w:rPr>
          <w:rStyle w:val="FontStyle13"/>
          <w:lang w:val="sr-Latn-CS"/>
        </w:rPr>
      </w:pPr>
    </w:p>
    <w:p w:rsidR="00F36A50" w:rsidRDefault="00173705">
      <w:pPr>
        <w:pStyle w:val="Style5"/>
        <w:widowControl/>
        <w:spacing w:before="54" w:line="240" w:lineRule="auto"/>
        <w:ind w:left="472"/>
        <w:jc w:val="both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lastRenderedPageBreak/>
        <w:t>broj 090952723 od 01.03.2013.godine</w:t>
      </w:r>
    </w:p>
    <w:p w:rsidR="00F36A50" w:rsidRDefault="00F36A50">
      <w:pPr>
        <w:pStyle w:val="Style5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5"/>
        <w:widowControl/>
        <w:spacing w:before="62" w:line="240" w:lineRule="auto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7/2 Nakna</w:t>
      </w:r>
      <w:r w:rsidR="00202526">
        <w:rPr>
          <w:rStyle w:val="FontStyle13"/>
          <w:lang w:val="sr-Latn-CS" w:eastAsia="sr-Latn-CS"/>
        </w:rPr>
        <w:t>d</w:t>
      </w:r>
      <w:r>
        <w:rPr>
          <w:rStyle w:val="FontStyle13"/>
          <w:lang w:val="sr-Latn-CS" w:eastAsia="sr-Latn-CS"/>
        </w:rPr>
        <w:t>na verifikacija zaključenog Ugovora ojemstvu broj 090952731/1</w:t>
      </w:r>
    </w:p>
    <w:p w:rsidR="00F36A50" w:rsidRDefault="00173705">
      <w:pPr>
        <w:pStyle w:val="Style5"/>
        <w:widowControl/>
        <w:spacing w:before="7" w:line="270" w:lineRule="exact"/>
        <w:ind w:left="508"/>
        <w:rPr>
          <w:rStyle w:val="FontStyle13"/>
          <w:lang w:val="sr-Latn-CS" w:eastAsia="sr-Latn-CS"/>
        </w:rPr>
      </w:pPr>
      <w:r w:rsidRPr="00202526">
        <w:rPr>
          <w:rStyle w:val="FontStyle15"/>
          <w:i w:val="0"/>
          <w:lang w:val="sr-Latn-CS" w:eastAsia="sr-Latn-CS"/>
        </w:rPr>
        <w:t>saAlK bankom</w:t>
      </w:r>
      <w:r>
        <w:rPr>
          <w:rStyle w:val="FontStyle15"/>
          <w:lang w:val="sr-Latn-CS" w:eastAsia="sr-Latn-CS"/>
        </w:rPr>
        <w:t xml:space="preserve"> </w:t>
      </w:r>
      <w:r>
        <w:rPr>
          <w:rStyle w:val="FontStyle13"/>
          <w:lang w:val="sr-Latn-CS" w:eastAsia="sr-Latn-CS"/>
        </w:rPr>
        <w:t>a.d.Niš od 01.03.2013.godine na iznos od 5.209.200,00 dinara , na ime jemstva za obaveze PTK Panonija po Ugovoru o garanciji sa AIK bankom broj 090952731 od 01.03.2013.godine</w:t>
      </w:r>
    </w:p>
    <w:p w:rsidR="00F36A50" w:rsidRDefault="00F36A50">
      <w:pPr>
        <w:pStyle w:val="Style10"/>
        <w:widowControl/>
        <w:spacing w:line="240" w:lineRule="exact"/>
        <w:ind w:left="439"/>
        <w:rPr>
          <w:sz w:val="20"/>
          <w:szCs w:val="20"/>
        </w:rPr>
      </w:pPr>
    </w:p>
    <w:p w:rsidR="00F36A50" w:rsidRDefault="00173705">
      <w:pPr>
        <w:pStyle w:val="Style10"/>
        <w:widowControl/>
        <w:spacing w:before="59"/>
        <w:ind w:left="439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7/3 Naknadna </w:t>
      </w:r>
      <w:proofErr w:type="spellStart"/>
      <w:r>
        <w:rPr>
          <w:rStyle w:val="FontStyle13"/>
          <w:lang w:eastAsia="sr-Latn-CS"/>
        </w:rPr>
        <w:t>verifikacija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zaključenog Ugovora o jemstvu br.105090458002572379/1 </w:t>
      </w:r>
      <w:r>
        <w:rPr>
          <w:rStyle w:val="FontStyle13"/>
          <w:lang w:eastAsia="sr-Latn-CS"/>
        </w:rPr>
        <w:t xml:space="preserve">sa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a.d.Niš od 15.03.2013.godine na iznos od 179.650 eura na ime </w:t>
      </w:r>
      <w:proofErr w:type="spellStart"/>
      <w:r>
        <w:rPr>
          <w:rStyle w:val="FontStyle13"/>
          <w:lang w:eastAsia="sr-Latn-CS"/>
        </w:rPr>
        <w:t>jemstva</w:t>
      </w:r>
      <w:proofErr w:type="spellEnd"/>
      <w:r>
        <w:rPr>
          <w:rStyle w:val="FontStyle13"/>
          <w:lang w:eastAsia="sr-Latn-CS"/>
        </w:rPr>
        <w:t xml:space="preserve"> za obaveze </w:t>
      </w:r>
      <w:r>
        <w:rPr>
          <w:rStyle w:val="FontStyle13"/>
          <w:lang w:val="sr-Latn-CS" w:eastAsia="sr-Latn-CS"/>
        </w:rPr>
        <w:t xml:space="preserve">PP Pobeda </w:t>
      </w:r>
      <w:r>
        <w:rPr>
          <w:rStyle w:val="FontStyle13"/>
          <w:lang w:eastAsia="sr-Latn-CS"/>
        </w:rPr>
        <w:t xml:space="preserve">po Ugovora </w:t>
      </w:r>
      <w:r>
        <w:rPr>
          <w:rStyle w:val="FontStyle13"/>
          <w:lang w:val="sr-Latn-CS" w:eastAsia="sr-Latn-CS"/>
        </w:rPr>
        <w:t xml:space="preserve">o dugoročnom kreditu </w:t>
      </w:r>
      <w:r>
        <w:rPr>
          <w:rStyle w:val="FontStyle13"/>
          <w:lang w:eastAsia="sr-Latn-CS"/>
        </w:rPr>
        <w:t xml:space="preserve">sa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broj </w:t>
      </w:r>
      <w:r>
        <w:rPr>
          <w:rStyle w:val="FontStyle13"/>
          <w:lang w:val="sr-Latn-CS" w:eastAsia="sr-Latn-CS"/>
        </w:rPr>
        <w:t xml:space="preserve">105090458002572379 </w:t>
      </w:r>
      <w:r>
        <w:rPr>
          <w:rStyle w:val="FontStyle13"/>
          <w:lang w:eastAsia="sr-Latn-CS"/>
        </w:rPr>
        <w:t xml:space="preserve">sa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a.d.Niš </w:t>
      </w:r>
      <w:r>
        <w:rPr>
          <w:rStyle w:val="FontStyle13"/>
          <w:lang w:eastAsia="sr-Latn-CS"/>
        </w:rPr>
        <w:t>od 15.03.2013.godine</w:t>
      </w:r>
    </w:p>
    <w:p w:rsidR="00F36A50" w:rsidRDefault="00F36A50">
      <w:pPr>
        <w:pStyle w:val="Style2"/>
        <w:widowControl/>
        <w:spacing w:line="240" w:lineRule="exact"/>
        <w:ind w:left="360"/>
        <w:rPr>
          <w:sz w:val="20"/>
          <w:szCs w:val="20"/>
        </w:rPr>
      </w:pPr>
    </w:p>
    <w:p w:rsidR="00F36A50" w:rsidRDefault="00173705">
      <w:pPr>
        <w:pStyle w:val="Style2"/>
        <w:widowControl/>
        <w:spacing w:before="26" w:line="277" w:lineRule="exact"/>
        <w:ind w:left="360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7/4 </w:t>
      </w:r>
      <w:proofErr w:type="spellStart"/>
      <w:r>
        <w:rPr>
          <w:rStyle w:val="FontStyle13"/>
          <w:lang w:eastAsia="sr-Latn-CS"/>
        </w:rPr>
        <w:t>Naknadna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verifikacija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zaključenog </w:t>
      </w:r>
      <w:r>
        <w:rPr>
          <w:rStyle w:val="FontStyle13"/>
          <w:lang w:eastAsia="sr-Latn-CS"/>
        </w:rPr>
        <w:t xml:space="preserve">Ugovora o </w:t>
      </w:r>
      <w:proofErr w:type="spellStart"/>
      <w:r>
        <w:rPr>
          <w:rStyle w:val="FontStyle13"/>
          <w:lang w:eastAsia="sr-Latn-CS"/>
        </w:rPr>
        <w:t>jemsrvu</w:t>
      </w:r>
      <w:proofErr w:type="spellEnd"/>
      <w:r>
        <w:rPr>
          <w:rStyle w:val="FontStyle13"/>
          <w:lang w:eastAsia="sr-Latn-CS"/>
        </w:rPr>
        <w:t xml:space="preserve"> broj </w:t>
      </w:r>
      <w:r>
        <w:rPr>
          <w:rStyle w:val="FontStyle13"/>
          <w:lang w:val="sr-Latn-CS" w:eastAsia="sr-Latn-CS"/>
        </w:rPr>
        <w:t xml:space="preserve">105090458002582370/1 </w:t>
      </w:r>
      <w:r>
        <w:rPr>
          <w:rStyle w:val="FontStyle13"/>
          <w:lang w:eastAsia="sr-Latn-CS"/>
        </w:rPr>
        <w:t xml:space="preserve">sa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a.d.Niš </w:t>
      </w:r>
      <w:r>
        <w:rPr>
          <w:rStyle w:val="FontStyle13"/>
          <w:lang w:eastAsia="sr-Latn-CS"/>
        </w:rPr>
        <w:t>od 28.03.2013.godine na iznos od 100.000.000</w:t>
      </w:r>
      <w:r w:rsidR="00202526">
        <w:rPr>
          <w:rStyle w:val="FontStyle13"/>
          <w:lang w:eastAsia="sr-Latn-CS"/>
        </w:rPr>
        <w:t xml:space="preserve"> </w:t>
      </w:r>
      <w:r>
        <w:rPr>
          <w:rStyle w:val="FontStyle13"/>
          <w:lang w:eastAsia="sr-Latn-CS"/>
        </w:rPr>
        <w:t xml:space="preserve">dinara na ime </w:t>
      </w:r>
      <w:proofErr w:type="spellStart"/>
      <w:r>
        <w:rPr>
          <w:rStyle w:val="FontStyle13"/>
          <w:lang w:eastAsia="sr-Latn-CS"/>
        </w:rPr>
        <w:t>jemstva</w:t>
      </w:r>
      <w:proofErr w:type="spellEnd"/>
      <w:r>
        <w:rPr>
          <w:rStyle w:val="FontStyle13"/>
          <w:lang w:eastAsia="sr-Latn-CS"/>
        </w:rPr>
        <w:t xml:space="preserve"> za obaveze PTK </w:t>
      </w:r>
      <w:proofErr w:type="spellStart"/>
      <w:r>
        <w:rPr>
          <w:rStyle w:val="FontStyle13"/>
          <w:lang w:eastAsia="sr-Latn-CS"/>
        </w:rPr>
        <w:t>Panonija</w:t>
      </w:r>
      <w:proofErr w:type="spellEnd"/>
      <w:r>
        <w:rPr>
          <w:rStyle w:val="FontStyle13"/>
          <w:lang w:eastAsia="sr-Latn-CS"/>
        </w:rPr>
        <w:t xml:space="preserve"> po Ugovora o </w:t>
      </w:r>
      <w:proofErr w:type="spellStart"/>
      <w:r>
        <w:rPr>
          <w:rStyle w:val="FontStyle13"/>
          <w:lang w:eastAsia="sr-Latn-CS"/>
        </w:rPr>
        <w:t>reflnansiranju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kredita</w:t>
      </w:r>
      <w:proofErr w:type="spellEnd"/>
      <w:r>
        <w:rPr>
          <w:rStyle w:val="FontStyle13"/>
          <w:lang w:eastAsia="sr-Latn-CS"/>
        </w:rPr>
        <w:t xml:space="preserve"> u 2013.</w:t>
      </w:r>
      <w:r w:rsidR="00202526">
        <w:rPr>
          <w:rStyle w:val="FontStyle13"/>
          <w:lang w:eastAsia="sr-Latn-CS"/>
        </w:rPr>
        <w:t xml:space="preserve"> </w:t>
      </w:r>
      <w:proofErr w:type="gramStart"/>
      <w:r>
        <w:rPr>
          <w:rStyle w:val="FontStyle13"/>
          <w:lang w:eastAsia="sr-Latn-CS"/>
        </w:rPr>
        <w:t>sa</w:t>
      </w:r>
      <w:proofErr w:type="gramEnd"/>
      <w:r>
        <w:rPr>
          <w:rStyle w:val="FontStyle13"/>
          <w:lang w:eastAsia="sr-Latn-CS"/>
        </w:rPr>
        <w:t xml:space="preserve">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broj </w:t>
      </w:r>
      <w:r>
        <w:rPr>
          <w:rStyle w:val="FontStyle13"/>
          <w:lang w:val="sr-Latn-CS" w:eastAsia="sr-Latn-CS"/>
        </w:rPr>
        <w:t xml:space="preserve">105090458002582370 </w:t>
      </w:r>
      <w:r>
        <w:rPr>
          <w:rStyle w:val="FontStyle13"/>
          <w:lang w:eastAsia="sr-Latn-CS"/>
        </w:rPr>
        <w:t xml:space="preserve">sa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a.d.Niš </w:t>
      </w:r>
      <w:r>
        <w:rPr>
          <w:rStyle w:val="FontStyle13"/>
          <w:lang w:eastAsia="sr-Latn-CS"/>
        </w:rPr>
        <w:t>od 28.03.2013.godine</w:t>
      </w:r>
    </w:p>
    <w:p w:rsidR="00F36A50" w:rsidRDefault="00F36A50">
      <w:pPr>
        <w:pStyle w:val="Style2"/>
        <w:widowControl/>
        <w:spacing w:line="240" w:lineRule="exact"/>
        <w:ind w:left="410" w:right="950" w:hanging="410"/>
        <w:rPr>
          <w:sz w:val="20"/>
          <w:szCs w:val="20"/>
        </w:rPr>
      </w:pPr>
    </w:p>
    <w:p w:rsidR="00F36A50" w:rsidRDefault="00173705">
      <w:pPr>
        <w:pStyle w:val="Style2"/>
        <w:widowControl/>
        <w:spacing w:before="41" w:line="277" w:lineRule="exact"/>
        <w:ind w:left="410" w:right="950" w:hanging="410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7/5 </w:t>
      </w:r>
      <w:proofErr w:type="spellStart"/>
      <w:r>
        <w:rPr>
          <w:rStyle w:val="FontStyle13"/>
          <w:lang w:eastAsia="sr-Latn-CS"/>
        </w:rPr>
        <w:t>Naknadna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verifikacija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zaključenog </w:t>
      </w:r>
      <w:r>
        <w:rPr>
          <w:rStyle w:val="FontStyle13"/>
          <w:lang w:eastAsia="sr-Latn-CS"/>
        </w:rPr>
        <w:t xml:space="preserve">Ugovora o </w:t>
      </w:r>
      <w:proofErr w:type="spellStart"/>
      <w:r>
        <w:rPr>
          <w:rStyle w:val="FontStyle13"/>
          <w:lang w:eastAsia="sr-Latn-CS"/>
        </w:rPr>
        <w:t>jemstvu</w:t>
      </w:r>
      <w:proofErr w:type="spellEnd"/>
      <w:r>
        <w:rPr>
          <w:rStyle w:val="FontStyle13"/>
          <w:lang w:eastAsia="sr-Latn-CS"/>
        </w:rPr>
        <w:t xml:space="preserve"> br.10509045800258714/1 sa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a.d.Niš </w:t>
      </w:r>
      <w:r>
        <w:rPr>
          <w:rStyle w:val="FontStyle13"/>
          <w:lang w:eastAsia="sr-Latn-CS"/>
        </w:rPr>
        <w:t xml:space="preserve">od 28.03.2013.godine na iznos od </w:t>
      </w:r>
      <w:r>
        <w:rPr>
          <w:rStyle w:val="FontStyle13"/>
          <w:lang w:val="sr-Latn-CS" w:eastAsia="sr-Latn-CS"/>
        </w:rPr>
        <w:t xml:space="preserve">60.000.000 </w:t>
      </w:r>
      <w:r>
        <w:rPr>
          <w:rStyle w:val="FontStyle13"/>
          <w:lang w:eastAsia="sr-Latn-CS"/>
        </w:rPr>
        <w:t xml:space="preserve">dinara na ime </w:t>
      </w:r>
      <w:proofErr w:type="spellStart"/>
      <w:r>
        <w:rPr>
          <w:rStyle w:val="FontStyle13"/>
          <w:lang w:eastAsia="sr-Latn-CS"/>
        </w:rPr>
        <w:t>jemstva</w:t>
      </w:r>
      <w:proofErr w:type="spellEnd"/>
      <w:r>
        <w:rPr>
          <w:rStyle w:val="FontStyle13"/>
          <w:lang w:eastAsia="sr-Latn-CS"/>
        </w:rPr>
        <w:t xml:space="preserve"> za obaveze PP Pobeda po Ugovora o </w:t>
      </w:r>
      <w:proofErr w:type="spellStart"/>
      <w:r>
        <w:rPr>
          <w:rStyle w:val="FontStyle13"/>
          <w:lang w:eastAsia="sr-Latn-CS"/>
        </w:rPr>
        <w:t>kreditu</w:t>
      </w:r>
      <w:proofErr w:type="spellEnd"/>
      <w:r>
        <w:rPr>
          <w:rStyle w:val="FontStyle13"/>
          <w:lang w:eastAsia="sr-Latn-CS"/>
        </w:rPr>
        <w:t xml:space="preserve"> sa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broj 10509045800258714/sa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a.d.Niš </w:t>
      </w:r>
      <w:r>
        <w:rPr>
          <w:rStyle w:val="FontStyle13"/>
          <w:lang w:eastAsia="sr-Latn-CS"/>
        </w:rPr>
        <w:t xml:space="preserve">od </w:t>
      </w:r>
      <w:r>
        <w:rPr>
          <w:rStyle w:val="FontStyle13"/>
          <w:lang w:val="sr-Latn-CS" w:eastAsia="sr-Latn-CS"/>
        </w:rPr>
        <w:t>28.03.20</w:t>
      </w:r>
      <w:r w:rsidR="002A58E9">
        <w:rPr>
          <w:rStyle w:val="FontStyle13"/>
          <w:lang w:eastAsia="sr-Latn-CS"/>
        </w:rPr>
        <w:t>13</w:t>
      </w:r>
      <w:r>
        <w:rPr>
          <w:rStyle w:val="FontStyle13"/>
          <w:lang w:eastAsia="sr-Latn-CS"/>
        </w:rPr>
        <w:t>.godine</w:t>
      </w:r>
    </w:p>
    <w:p w:rsidR="00F36A50" w:rsidRDefault="00F36A50">
      <w:pPr>
        <w:pStyle w:val="Style2"/>
        <w:widowControl/>
        <w:spacing w:line="240" w:lineRule="exact"/>
        <w:ind w:left="421" w:right="950" w:hanging="421"/>
        <w:rPr>
          <w:sz w:val="20"/>
          <w:szCs w:val="20"/>
        </w:rPr>
      </w:pPr>
    </w:p>
    <w:p w:rsidR="00F36A50" w:rsidRDefault="00173705">
      <w:pPr>
        <w:pStyle w:val="Style2"/>
        <w:widowControl/>
        <w:spacing w:before="48" w:line="274" w:lineRule="exact"/>
        <w:ind w:left="421" w:right="950" w:hanging="421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7/6 </w:t>
      </w:r>
      <w:proofErr w:type="spellStart"/>
      <w:r>
        <w:rPr>
          <w:rStyle w:val="FontStyle13"/>
          <w:lang w:eastAsia="sr-Latn-CS"/>
        </w:rPr>
        <w:t>Naknadna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verifikacija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zaključenog </w:t>
      </w:r>
      <w:r>
        <w:rPr>
          <w:rStyle w:val="FontStyle13"/>
          <w:lang w:eastAsia="sr-Latn-CS"/>
        </w:rPr>
        <w:t xml:space="preserve">Ugovora o </w:t>
      </w:r>
      <w:proofErr w:type="spellStart"/>
      <w:r>
        <w:rPr>
          <w:rStyle w:val="FontStyle13"/>
          <w:lang w:eastAsia="sr-Latn-CS"/>
        </w:rPr>
        <w:t>kreditu</w:t>
      </w:r>
      <w:proofErr w:type="spellEnd"/>
      <w:r>
        <w:rPr>
          <w:rStyle w:val="FontStyle13"/>
          <w:lang w:eastAsia="sr-Latn-CS"/>
        </w:rPr>
        <w:t xml:space="preserve"> br.105090453000462896 IM</w:t>
      </w:r>
      <w:r w:rsidR="002A58E9"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a.d.Bačka </w:t>
      </w:r>
      <w:proofErr w:type="spellStart"/>
      <w:r>
        <w:rPr>
          <w:rStyle w:val="FontStyle13"/>
          <w:lang w:eastAsia="sr-Latn-CS"/>
        </w:rPr>
        <w:t>Topola</w:t>
      </w:r>
      <w:proofErr w:type="spellEnd"/>
      <w:r>
        <w:rPr>
          <w:rStyle w:val="FontStyle13"/>
          <w:lang w:eastAsia="sr-Latn-CS"/>
        </w:rPr>
        <w:t xml:space="preserve"> sa AIK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>a.d.</w:t>
      </w:r>
      <w:r w:rsidR="002A58E9">
        <w:rPr>
          <w:rStyle w:val="FontStyle13"/>
          <w:lang w:val="sr-Latn-CS"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Niš </w:t>
      </w:r>
      <w:r>
        <w:rPr>
          <w:rStyle w:val="FontStyle13"/>
          <w:lang w:eastAsia="sr-Latn-CS"/>
        </w:rPr>
        <w:t xml:space="preserve">od 24.04.2013.godine na iznos od </w:t>
      </w:r>
      <w:r>
        <w:rPr>
          <w:rStyle w:val="FontStyle13"/>
          <w:lang w:val="sr-Latn-CS" w:eastAsia="sr-Latn-CS"/>
        </w:rPr>
        <w:t xml:space="preserve">500.000 </w:t>
      </w:r>
      <w:proofErr w:type="spellStart"/>
      <w:r>
        <w:rPr>
          <w:rStyle w:val="FontStyle13"/>
          <w:lang w:eastAsia="sr-Latn-CS"/>
        </w:rPr>
        <w:t>eura</w:t>
      </w:r>
      <w:proofErr w:type="spellEnd"/>
    </w:p>
    <w:p w:rsidR="00F36A50" w:rsidRDefault="00F36A50">
      <w:pPr>
        <w:pStyle w:val="Style10"/>
        <w:widowControl/>
        <w:spacing w:line="240" w:lineRule="exact"/>
        <w:ind w:left="479" w:right="950" w:hanging="479"/>
        <w:rPr>
          <w:sz w:val="20"/>
          <w:szCs w:val="20"/>
        </w:rPr>
      </w:pPr>
    </w:p>
    <w:p w:rsidR="00F36A50" w:rsidRDefault="00173705">
      <w:pPr>
        <w:pStyle w:val="Style10"/>
        <w:widowControl/>
        <w:spacing w:before="30" w:line="284" w:lineRule="exact"/>
        <w:ind w:left="479" w:right="950" w:hanging="479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7/7 </w:t>
      </w:r>
      <w:proofErr w:type="spellStart"/>
      <w:r>
        <w:rPr>
          <w:rStyle w:val="FontStyle13"/>
          <w:lang w:eastAsia="sr-Latn-CS"/>
        </w:rPr>
        <w:t>Naknadna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verifikacija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zaključenog </w:t>
      </w:r>
      <w:r>
        <w:rPr>
          <w:rStyle w:val="FontStyle13"/>
          <w:lang w:eastAsia="sr-Latn-CS"/>
        </w:rPr>
        <w:t xml:space="preserve">Ugovora o revolving </w:t>
      </w:r>
      <w:proofErr w:type="spellStart"/>
      <w:r>
        <w:rPr>
          <w:rStyle w:val="FontStyle13"/>
          <w:lang w:eastAsia="sr-Latn-CS"/>
        </w:rPr>
        <w:t>kreditu</w:t>
      </w:r>
      <w:proofErr w:type="spellEnd"/>
      <w:r>
        <w:rPr>
          <w:rStyle w:val="FontStyle13"/>
          <w:lang w:eastAsia="sr-Latn-CS"/>
        </w:rPr>
        <w:t xml:space="preserve"> br.07-420-</w:t>
      </w:r>
      <w:r>
        <w:rPr>
          <w:rStyle w:val="FontStyle13"/>
          <w:lang w:val="sr-Latn-CS" w:eastAsia="sr-Latn-CS"/>
        </w:rPr>
        <w:t xml:space="preserve">0113582.8 </w:t>
      </w:r>
      <w:r>
        <w:rPr>
          <w:rStyle w:val="FontStyle13"/>
          <w:lang w:eastAsia="sr-Latn-CS"/>
        </w:rPr>
        <w:t xml:space="preserve">sa </w:t>
      </w:r>
      <w:proofErr w:type="spellStart"/>
      <w:r>
        <w:rPr>
          <w:rStyle w:val="FontStyle13"/>
          <w:lang w:eastAsia="sr-Latn-CS"/>
        </w:rPr>
        <w:t>Univerzal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bankom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a.d.Beograd</w:t>
      </w:r>
      <w:proofErr w:type="spellEnd"/>
      <w:r>
        <w:rPr>
          <w:rStyle w:val="FontStyle13"/>
          <w:lang w:eastAsia="sr-Latn-CS"/>
        </w:rPr>
        <w:t xml:space="preserve"> od </w:t>
      </w:r>
      <w:r>
        <w:rPr>
          <w:rStyle w:val="FontStyle13"/>
          <w:lang w:val="sr-Latn-CS" w:eastAsia="sr-Latn-CS"/>
        </w:rPr>
        <w:t>18.04.20</w:t>
      </w:r>
      <w:r>
        <w:rPr>
          <w:rStyle w:val="FontStyle13"/>
          <w:lang w:eastAsia="sr-Latn-CS"/>
        </w:rPr>
        <w:t xml:space="preserve">13.godine na iznos od </w:t>
      </w:r>
      <w:r>
        <w:rPr>
          <w:rStyle w:val="FontStyle13"/>
          <w:lang w:val="sr-Latn-CS" w:eastAsia="sr-Latn-CS"/>
        </w:rPr>
        <w:t xml:space="preserve">500.000 </w:t>
      </w:r>
      <w:proofErr w:type="spellStart"/>
      <w:r>
        <w:rPr>
          <w:rStyle w:val="FontStyle13"/>
          <w:lang w:eastAsia="sr-Latn-CS"/>
        </w:rPr>
        <w:t>eura</w:t>
      </w:r>
      <w:proofErr w:type="spellEnd"/>
    </w:p>
    <w:p w:rsidR="00F36A50" w:rsidRDefault="00F36A50">
      <w:pPr>
        <w:pStyle w:val="Style8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8"/>
        <w:widowControl/>
        <w:spacing w:before="30"/>
        <w:rPr>
          <w:rStyle w:val="FontStyle13"/>
          <w:lang w:val="sr-Latn-CS"/>
        </w:rPr>
      </w:pPr>
      <w:proofErr w:type="spellStart"/>
      <w:r>
        <w:rPr>
          <w:rStyle w:val="FontStyle14"/>
        </w:rPr>
        <w:t>Ukupan</w:t>
      </w:r>
      <w:proofErr w:type="spellEnd"/>
      <w:r>
        <w:rPr>
          <w:rStyle w:val="FontStyle14"/>
        </w:rPr>
        <w:t xml:space="preserve"> broj </w:t>
      </w:r>
      <w:r>
        <w:rPr>
          <w:rStyle w:val="FontStyle14"/>
          <w:lang w:val="sr-Latn-CS"/>
        </w:rPr>
        <w:t xml:space="preserve">običnih </w:t>
      </w:r>
      <w:r>
        <w:rPr>
          <w:rStyle w:val="FontStyle14"/>
        </w:rPr>
        <w:t>akcija-</w:t>
      </w:r>
      <w:proofErr w:type="spellStart"/>
      <w:r>
        <w:rPr>
          <w:rStyle w:val="FontStyle14"/>
        </w:rPr>
        <w:t>glasova</w:t>
      </w:r>
      <w:proofErr w:type="spellEnd"/>
      <w:r>
        <w:rPr>
          <w:rStyle w:val="FontStyle14"/>
        </w:rPr>
        <w:t xml:space="preserve"> kojima </w:t>
      </w:r>
      <w:r>
        <w:rPr>
          <w:rStyle w:val="FontStyle14"/>
          <w:lang w:val="sr-Latn-CS"/>
        </w:rPr>
        <w:t xml:space="preserve">raspolažu </w:t>
      </w:r>
      <w:proofErr w:type="spellStart"/>
      <w:r>
        <w:rPr>
          <w:rStyle w:val="FontStyle14"/>
        </w:rPr>
        <w:t>akcionari</w:t>
      </w:r>
      <w:proofErr w:type="spellEnd"/>
      <w:r>
        <w:rPr>
          <w:rStyle w:val="FontStyle14"/>
        </w:rPr>
        <w:t xml:space="preserve"> u </w:t>
      </w:r>
      <w:r>
        <w:rPr>
          <w:rStyle w:val="FontStyle14"/>
          <w:lang w:val="sr-Latn-CS"/>
        </w:rPr>
        <w:t xml:space="preserve">Skupštini </w:t>
      </w:r>
      <w:r>
        <w:rPr>
          <w:rStyle w:val="FontStyle14"/>
        </w:rPr>
        <w:t xml:space="preserve">IM </w:t>
      </w:r>
      <w:proofErr w:type="spellStart"/>
      <w:r>
        <w:rPr>
          <w:rStyle w:val="FontStyle14"/>
        </w:rPr>
        <w:t>Topola</w:t>
      </w:r>
      <w:proofErr w:type="spellEnd"/>
      <w:r>
        <w:rPr>
          <w:rStyle w:val="FontStyle14"/>
        </w:rPr>
        <w:t xml:space="preserve"> a.d. </w:t>
      </w:r>
      <w:r>
        <w:rPr>
          <w:rStyle w:val="FontStyle14"/>
          <w:lang w:val="sr-Latn-CS"/>
        </w:rPr>
        <w:t xml:space="preserve">Bačka </w:t>
      </w:r>
      <w:proofErr w:type="spellStart"/>
      <w:r>
        <w:rPr>
          <w:rStyle w:val="FontStyle14"/>
        </w:rPr>
        <w:t>Topola</w:t>
      </w:r>
      <w:proofErr w:type="spellEnd"/>
      <w:r>
        <w:rPr>
          <w:rStyle w:val="FontStyle14"/>
        </w:rPr>
        <w:t xml:space="preserve"> po </w:t>
      </w:r>
      <w:proofErr w:type="spellStart"/>
      <w:r>
        <w:rPr>
          <w:rStyle w:val="FontStyle14"/>
        </w:rPr>
        <w:t>svim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sr-Latn-CS"/>
        </w:rPr>
        <w:t xml:space="preserve">tačkama </w:t>
      </w:r>
      <w:proofErr w:type="spellStart"/>
      <w:r>
        <w:rPr>
          <w:rStyle w:val="FontStyle14"/>
        </w:rPr>
        <w:t>dnevnog</w:t>
      </w:r>
      <w:proofErr w:type="spellEnd"/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 xml:space="preserve">reda </w:t>
      </w:r>
      <w:r w:rsidR="002A58E9">
        <w:rPr>
          <w:rStyle w:val="FontStyle14"/>
        </w:rPr>
        <w:t xml:space="preserve"> </w:t>
      </w:r>
      <w:r>
        <w:rPr>
          <w:rStyle w:val="FontStyle14"/>
        </w:rPr>
        <w:t>je</w:t>
      </w:r>
      <w:proofErr w:type="gramEnd"/>
      <w:r>
        <w:rPr>
          <w:rStyle w:val="FontStyle14"/>
        </w:rPr>
        <w:t xml:space="preserve"> </w:t>
      </w:r>
      <w:r>
        <w:rPr>
          <w:rStyle w:val="FontStyle14"/>
          <w:lang w:val="sr-Latn-CS"/>
        </w:rPr>
        <w:t xml:space="preserve">10.292 </w:t>
      </w:r>
      <w:proofErr w:type="spellStart"/>
      <w:r>
        <w:rPr>
          <w:rStyle w:val="FontStyle14"/>
        </w:rPr>
        <w:t>glasova</w:t>
      </w:r>
      <w:proofErr w:type="spellEnd"/>
      <w:r>
        <w:rPr>
          <w:rStyle w:val="FontStyle14"/>
          <w:lang w:val="sr-Latn-CS"/>
        </w:rPr>
        <w:t xml:space="preserve">. </w:t>
      </w:r>
      <w:r>
        <w:rPr>
          <w:rStyle w:val="FontStyle13"/>
          <w:lang w:val="sr-Latn-CS"/>
        </w:rPr>
        <w:t>Način odlučivanja:</w:t>
      </w:r>
    </w:p>
    <w:p w:rsidR="00F36A50" w:rsidRDefault="00173705">
      <w:pPr>
        <w:pStyle w:val="Style8"/>
        <w:widowControl/>
        <w:rPr>
          <w:rStyle w:val="FontStyle14"/>
          <w:lang w:val="sr-Latn-CS"/>
        </w:rPr>
      </w:pPr>
      <w:proofErr w:type="spellStart"/>
      <w:r>
        <w:rPr>
          <w:rStyle w:val="FontStyle14"/>
        </w:rPr>
        <w:t>Shodno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sr-Latn-CS"/>
        </w:rPr>
        <w:t xml:space="preserve">članu </w:t>
      </w:r>
      <w:r>
        <w:rPr>
          <w:rStyle w:val="FontStyle14"/>
        </w:rPr>
        <w:t xml:space="preserve">89.stav </w:t>
      </w:r>
      <w:r>
        <w:rPr>
          <w:rStyle w:val="FontStyle14"/>
          <w:lang w:val="sr-Latn-CS"/>
        </w:rPr>
        <w:t xml:space="preserve">2 </w:t>
      </w:r>
      <w:proofErr w:type="spellStart"/>
      <w:r>
        <w:rPr>
          <w:rStyle w:val="FontStyle14"/>
        </w:rPr>
        <w:t>Statuta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sr-Latn-CS"/>
        </w:rPr>
        <w:t>Društva,</w:t>
      </w:r>
      <w:r w:rsidR="002A58E9">
        <w:rPr>
          <w:rStyle w:val="FontStyle14"/>
          <w:lang w:val="sr-Latn-CS"/>
        </w:rPr>
        <w:t xml:space="preserve"> </w:t>
      </w:r>
      <w:r>
        <w:rPr>
          <w:rStyle w:val="FontStyle14"/>
          <w:lang w:val="sr-Latn-CS"/>
        </w:rPr>
        <w:t xml:space="preserve">sve predložene odluke </w:t>
      </w:r>
      <w:r>
        <w:rPr>
          <w:rStyle w:val="FontStyle14"/>
        </w:rPr>
        <w:t xml:space="preserve">se </w:t>
      </w:r>
      <w:proofErr w:type="spellStart"/>
      <w:r>
        <w:rPr>
          <w:rStyle w:val="FontStyle14"/>
        </w:rPr>
        <w:t>donose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sr-Latn-CS"/>
        </w:rPr>
        <w:t>običnom većino</w:t>
      </w:r>
      <w:r w:rsidR="002A58E9">
        <w:rPr>
          <w:rStyle w:val="FontStyle14"/>
          <w:lang w:val="sr-Latn-CS"/>
        </w:rPr>
        <w:t>m</w:t>
      </w:r>
      <w:r>
        <w:rPr>
          <w:rStyle w:val="FontStyle14"/>
          <w:lang w:val="sr-Latn-CS"/>
        </w:rPr>
        <w:t xml:space="preserve"> </w:t>
      </w:r>
      <w:proofErr w:type="spellStart"/>
      <w:r>
        <w:rPr>
          <w:rStyle w:val="FontStyle14"/>
        </w:rPr>
        <w:t>glasova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prisutnih</w:t>
      </w:r>
      <w:proofErr w:type="spellEnd"/>
      <w:r>
        <w:rPr>
          <w:rStyle w:val="FontStyle14"/>
        </w:rPr>
        <w:t xml:space="preserve"> akcionara ,</w:t>
      </w:r>
      <w:proofErr w:type="spellStart"/>
      <w:r>
        <w:rPr>
          <w:rStyle w:val="FontStyle14"/>
        </w:rPr>
        <w:t>izuzev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odluka</w:t>
      </w:r>
      <w:proofErr w:type="spellEnd"/>
      <w:r>
        <w:rPr>
          <w:rStyle w:val="FontStyle14"/>
        </w:rPr>
        <w:t xml:space="preserve"> o </w:t>
      </w:r>
      <w:proofErr w:type="spellStart"/>
      <w:r>
        <w:rPr>
          <w:rStyle w:val="FontStyle14"/>
        </w:rPr>
        <w:t>raspolaganju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imovinom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velike</w:t>
      </w:r>
      <w:proofErr w:type="spellEnd"/>
      <w:r>
        <w:rPr>
          <w:rStyle w:val="FontStyle14"/>
        </w:rPr>
        <w:t xml:space="preserve"> vrednosti</w:t>
      </w:r>
      <w:r>
        <w:rPr>
          <w:rStyle w:val="FontStyle14"/>
          <w:lang w:val="sr-Latn-CS"/>
        </w:rPr>
        <w:t xml:space="preserve">, </w:t>
      </w:r>
      <w:r>
        <w:rPr>
          <w:rStyle w:val="FontStyle14"/>
        </w:rPr>
        <w:t xml:space="preserve">koje se </w:t>
      </w:r>
      <w:proofErr w:type="spellStart"/>
      <w:r>
        <w:rPr>
          <w:rStyle w:val="FontStyle14"/>
        </w:rPr>
        <w:t>donose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sr-Latn-CS"/>
        </w:rPr>
        <w:t xml:space="preserve">tročetvrtinskom (3/4) većinom </w:t>
      </w:r>
      <w:proofErr w:type="spellStart"/>
      <w:r>
        <w:rPr>
          <w:rStyle w:val="FontStyle14"/>
        </w:rPr>
        <w:t>glasova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prisutnih</w:t>
      </w:r>
      <w:proofErr w:type="spellEnd"/>
      <w:r>
        <w:rPr>
          <w:rStyle w:val="FontStyle14"/>
        </w:rPr>
        <w:t xml:space="preserve"> akcionara sa </w:t>
      </w:r>
      <w:proofErr w:type="spellStart"/>
      <w:r>
        <w:rPr>
          <w:rStyle w:val="FontStyle14"/>
        </w:rPr>
        <w:t>pravom</w:t>
      </w:r>
      <w:proofErr w:type="spellEnd"/>
      <w:r>
        <w:rPr>
          <w:rStyle w:val="FontStyle14"/>
        </w:rPr>
        <w:t xml:space="preserve"> </w:t>
      </w:r>
      <w:proofErr w:type="spellStart"/>
      <w:r>
        <w:rPr>
          <w:rStyle w:val="FontStyle14"/>
        </w:rPr>
        <w:t>glasa</w:t>
      </w:r>
      <w:proofErr w:type="spellEnd"/>
      <w:r>
        <w:rPr>
          <w:rStyle w:val="FontStyle14"/>
        </w:rPr>
        <w:t xml:space="preserve"> po </w:t>
      </w:r>
      <w:proofErr w:type="spellStart"/>
      <w:r>
        <w:rPr>
          <w:rStyle w:val="FontStyle14"/>
        </w:rPr>
        <w:t>ovoj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sr-Latn-CS"/>
        </w:rPr>
        <w:t xml:space="preserve">tački </w:t>
      </w:r>
      <w:proofErr w:type="spellStart"/>
      <w:r>
        <w:rPr>
          <w:rStyle w:val="FontStyle14"/>
        </w:rPr>
        <w:t>dnevnog</w:t>
      </w:r>
      <w:proofErr w:type="spellEnd"/>
      <w:r>
        <w:rPr>
          <w:rStyle w:val="FontStyle14"/>
        </w:rPr>
        <w:t xml:space="preserve"> reda .</w:t>
      </w:r>
      <w:proofErr w:type="spellStart"/>
      <w:r>
        <w:rPr>
          <w:rStyle w:val="FontStyle14"/>
        </w:rPr>
        <w:t>Glasanje</w:t>
      </w:r>
      <w:proofErr w:type="spellEnd"/>
      <w:r>
        <w:rPr>
          <w:rStyle w:val="FontStyle14"/>
        </w:rPr>
        <w:t xml:space="preserve"> po </w:t>
      </w:r>
      <w:proofErr w:type="spellStart"/>
      <w:r>
        <w:rPr>
          <w:rStyle w:val="FontStyle14"/>
        </w:rPr>
        <w:t>svim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sr-Latn-CS"/>
        </w:rPr>
        <w:t xml:space="preserve">tačkama </w:t>
      </w:r>
      <w:proofErr w:type="spellStart"/>
      <w:r>
        <w:rPr>
          <w:rStyle w:val="FontStyle14"/>
        </w:rPr>
        <w:t>dnevnog</w:t>
      </w:r>
      <w:proofErr w:type="spellEnd"/>
      <w:r>
        <w:rPr>
          <w:rStyle w:val="FontStyle14"/>
        </w:rPr>
        <w:t xml:space="preserve"> reda je </w:t>
      </w:r>
      <w:proofErr w:type="spellStart"/>
      <w:r>
        <w:rPr>
          <w:rStyle w:val="FontStyle14"/>
        </w:rPr>
        <w:t>javno</w:t>
      </w:r>
      <w:proofErr w:type="spellEnd"/>
      <w:r>
        <w:rPr>
          <w:rStyle w:val="FontStyle14"/>
        </w:rPr>
        <w:t xml:space="preserve"> </w:t>
      </w:r>
      <w:r>
        <w:rPr>
          <w:rStyle w:val="FontStyle14"/>
          <w:lang w:val="sr-Latn-CS"/>
        </w:rPr>
        <w:t>.</w:t>
      </w:r>
    </w:p>
    <w:p w:rsidR="00F36A50" w:rsidRDefault="00F36A50">
      <w:pPr>
        <w:pStyle w:val="Style5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5"/>
        <w:widowControl/>
        <w:spacing w:before="30" w:line="274" w:lineRule="exact"/>
        <w:rPr>
          <w:rStyle w:val="FontStyle13"/>
          <w:lang w:val="sr-Latn-CS"/>
        </w:rPr>
      </w:pPr>
      <w:proofErr w:type="gramStart"/>
      <w:r>
        <w:rPr>
          <w:rStyle w:val="FontStyle13"/>
        </w:rPr>
        <w:t>NAPOMENA :Dnevni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va</w:t>
      </w:r>
      <w:proofErr w:type="spellEnd"/>
      <w:r>
        <w:rPr>
          <w:rStyle w:val="FontStyle13"/>
        </w:rPr>
        <w:t xml:space="preserve"> red se ne </w:t>
      </w:r>
      <w:r>
        <w:rPr>
          <w:rStyle w:val="FontStyle13"/>
          <w:lang w:val="sr-Latn-CS"/>
        </w:rPr>
        <w:t xml:space="preserve">može </w:t>
      </w:r>
      <w:proofErr w:type="spellStart"/>
      <w:r>
        <w:rPr>
          <w:rStyle w:val="FontStyle13"/>
        </w:rPr>
        <w:t>menjati</w:t>
      </w:r>
      <w:proofErr w:type="spellEnd"/>
      <w:r>
        <w:rPr>
          <w:rStyle w:val="FontStyle13"/>
        </w:rPr>
        <w:t xml:space="preserve"> i </w:t>
      </w:r>
      <w:proofErr w:type="spellStart"/>
      <w:r>
        <w:rPr>
          <w:rStyle w:val="FontStyle13"/>
        </w:rPr>
        <w:t>dopunjavati</w:t>
      </w:r>
      <w:proofErr w:type="spellEnd"/>
      <w:r>
        <w:rPr>
          <w:rStyle w:val="FontStyle13"/>
        </w:rPr>
        <w:t xml:space="preserve"> na </w:t>
      </w:r>
      <w:proofErr w:type="spellStart"/>
      <w:r>
        <w:rPr>
          <w:rStyle w:val="FontStyle13"/>
        </w:rPr>
        <w:t>samoj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sednici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</w:t>
      </w:r>
      <w:r>
        <w:rPr>
          <w:rStyle w:val="FontStyle13"/>
        </w:rPr>
        <w:t>,</w:t>
      </w:r>
      <w:r w:rsidR="002A58E9">
        <w:rPr>
          <w:rStyle w:val="FontStyle13"/>
        </w:rPr>
        <w:t xml:space="preserve"> </w:t>
      </w:r>
      <w:proofErr w:type="spellStart"/>
      <w:r>
        <w:rPr>
          <w:rStyle w:val="FontStyle13"/>
        </w:rPr>
        <w:t>osim</w:t>
      </w:r>
      <w:proofErr w:type="spellEnd"/>
      <w:r>
        <w:rPr>
          <w:rStyle w:val="FontStyle13"/>
        </w:rPr>
        <w:t xml:space="preserve"> u </w:t>
      </w:r>
      <w:r>
        <w:rPr>
          <w:rStyle w:val="FontStyle13"/>
          <w:lang w:val="sr-Latn-CS"/>
        </w:rPr>
        <w:t xml:space="preserve">slučaju predviđenom </w:t>
      </w:r>
      <w:proofErr w:type="spellStart"/>
      <w:r>
        <w:rPr>
          <w:rStyle w:val="FontStyle13"/>
        </w:rPr>
        <w:t>Statutom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Društ</w:t>
      </w:r>
      <w:r w:rsidR="002A58E9">
        <w:rPr>
          <w:rStyle w:val="FontStyle13"/>
          <w:lang w:val="sr-Latn-CS"/>
        </w:rPr>
        <w:t>va</w:t>
      </w:r>
      <w:r>
        <w:rPr>
          <w:rStyle w:val="FontStyle13"/>
          <w:lang w:val="sr-Latn-CS"/>
        </w:rPr>
        <w:t>.</w:t>
      </w:r>
    </w:p>
    <w:p w:rsidR="00F36A50" w:rsidRDefault="00173705" w:rsidP="00B67297">
      <w:pPr>
        <w:pStyle w:val="Style7"/>
        <w:widowControl/>
        <w:numPr>
          <w:ilvl w:val="0"/>
          <w:numId w:val="1"/>
        </w:numPr>
        <w:tabs>
          <w:tab w:val="left" w:pos="659"/>
        </w:tabs>
        <w:spacing w:before="284"/>
        <w:rPr>
          <w:rStyle w:val="FontStyle13"/>
        </w:rPr>
      </w:pPr>
      <w:r>
        <w:rPr>
          <w:rStyle w:val="FontStyle13"/>
          <w:lang w:val="sr-Latn-CS" w:eastAsia="sr-Latn-CS"/>
        </w:rPr>
        <w:t xml:space="preserve">Skupština </w:t>
      </w:r>
      <w:r>
        <w:rPr>
          <w:rStyle w:val="FontStyle13"/>
          <w:lang w:eastAsia="sr-Latn-CS"/>
        </w:rPr>
        <w:t xml:space="preserve">je </w:t>
      </w:r>
      <w:proofErr w:type="spellStart"/>
      <w:r>
        <w:rPr>
          <w:rStyle w:val="FontStyle13"/>
          <w:lang w:eastAsia="sr-Latn-CS"/>
        </w:rPr>
        <w:t>sazvana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odlukom </w:t>
      </w:r>
      <w:proofErr w:type="spellStart"/>
      <w:r>
        <w:rPr>
          <w:rStyle w:val="FontStyle13"/>
          <w:lang w:eastAsia="sr-Latn-CS"/>
        </w:rPr>
        <w:t>Nadzornog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odbora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Društva </w:t>
      </w:r>
      <w:r>
        <w:rPr>
          <w:rStyle w:val="FontStyle13"/>
          <w:lang w:eastAsia="sr-Latn-CS"/>
        </w:rPr>
        <w:t>od. 18.05.2013</w:t>
      </w:r>
      <w:proofErr w:type="gramStart"/>
      <w:r>
        <w:rPr>
          <w:rStyle w:val="FontStyle13"/>
          <w:lang w:eastAsia="sr-Latn-CS"/>
        </w:rPr>
        <w:t>.god</w:t>
      </w:r>
      <w:proofErr w:type="gramEnd"/>
      <w:r>
        <w:rPr>
          <w:rStyle w:val="FontStyle13"/>
          <w:lang w:eastAsia="sr-Latn-CS"/>
        </w:rPr>
        <w:t>.</w:t>
      </w:r>
    </w:p>
    <w:p w:rsidR="00F36A50" w:rsidRDefault="00173705" w:rsidP="00B67297">
      <w:pPr>
        <w:pStyle w:val="Style7"/>
        <w:widowControl/>
        <w:numPr>
          <w:ilvl w:val="0"/>
          <w:numId w:val="1"/>
        </w:numPr>
        <w:tabs>
          <w:tab w:val="left" w:pos="659"/>
        </w:tabs>
        <w:spacing w:before="263" w:line="277" w:lineRule="exact"/>
        <w:rPr>
          <w:rStyle w:val="FontStyle13"/>
        </w:rPr>
      </w:pPr>
      <w:proofErr w:type="spellStart"/>
      <w:r>
        <w:rPr>
          <w:rStyle w:val="FontStyle13"/>
        </w:rPr>
        <w:t>Materijal</w:t>
      </w:r>
      <w:proofErr w:type="spellEnd"/>
      <w:r>
        <w:rPr>
          <w:rStyle w:val="FontStyle13"/>
        </w:rPr>
        <w:t xml:space="preserve"> za </w:t>
      </w:r>
      <w:proofErr w:type="spellStart"/>
      <w:r>
        <w:rPr>
          <w:rStyle w:val="FontStyle13"/>
        </w:rPr>
        <w:t>ovu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sednicu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</w:t>
      </w:r>
      <w:r>
        <w:rPr>
          <w:rStyle w:val="FontStyle13"/>
        </w:rPr>
        <w:t xml:space="preserve">koji </w:t>
      </w:r>
      <w:r>
        <w:rPr>
          <w:rStyle w:val="FontStyle13"/>
          <w:lang w:val="sr-Latn-CS"/>
        </w:rPr>
        <w:t>uključuje</w:t>
      </w:r>
    </w:p>
    <w:p w:rsidR="00F36A50" w:rsidRDefault="00173705">
      <w:pPr>
        <w:pStyle w:val="Style5"/>
        <w:widowControl/>
        <w:spacing w:line="277" w:lineRule="exact"/>
        <w:ind w:left="738"/>
        <w:rPr>
          <w:rStyle w:val="FontStyle13"/>
        </w:rPr>
      </w:pPr>
      <w:r>
        <w:rPr>
          <w:rStyle w:val="FontStyle13"/>
        </w:rPr>
        <w:t>l)</w:t>
      </w:r>
      <w:r w:rsidR="002A58E9">
        <w:rPr>
          <w:rStyle w:val="FontStyle13"/>
        </w:rPr>
        <w:t xml:space="preserve"> </w:t>
      </w:r>
      <w:proofErr w:type="spellStart"/>
      <w:r>
        <w:rPr>
          <w:rStyle w:val="FontStyle13"/>
        </w:rPr>
        <w:t>tekst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predloga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svake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odluke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čije donošenje </w:t>
      </w:r>
      <w:r>
        <w:rPr>
          <w:rStyle w:val="FontStyle13"/>
        </w:rPr>
        <w:t xml:space="preserve">se </w:t>
      </w:r>
      <w:r>
        <w:rPr>
          <w:rStyle w:val="FontStyle13"/>
          <w:lang w:val="sr-Latn-CS"/>
        </w:rPr>
        <w:t xml:space="preserve">predlaže </w:t>
      </w:r>
      <w:r w:rsidR="002A58E9">
        <w:rPr>
          <w:rStyle w:val="FontStyle13"/>
        </w:rPr>
        <w:t xml:space="preserve">; </w:t>
      </w:r>
      <w:r>
        <w:rPr>
          <w:rStyle w:val="FontStyle13"/>
        </w:rPr>
        <w:t xml:space="preserve">sa </w:t>
      </w:r>
      <w:r>
        <w:rPr>
          <w:rStyle w:val="FontStyle13"/>
          <w:lang w:val="sr-Latn-CS"/>
        </w:rPr>
        <w:t xml:space="preserve">obrazloženjem ; 2) Izveštaj </w:t>
      </w:r>
      <w:r>
        <w:rPr>
          <w:rStyle w:val="FontStyle13"/>
        </w:rPr>
        <w:t xml:space="preserve">o </w:t>
      </w:r>
      <w:proofErr w:type="spellStart"/>
      <w:r>
        <w:rPr>
          <w:rStyle w:val="FontStyle13"/>
        </w:rPr>
        <w:t>poslovanju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Društva </w:t>
      </w:r>
      <w:r>
        <w:rPr>
          <w:rStyle w:val="FontStyle13"/>
        </w:rPr>
        <w:t xml:space="preserve">u 2012.godini </w:t>
      </w:r>
      <w:r>
        <w:rPr>
          <w:rStyle w:val="FontStyle13"/>
          <w:lang w:val="sr-Latn-CS"/>
        </w:rPr>
        <w:t xml:space="preserve">;Godišnje </w:t>
      </w:r>
      <w:r>
        <w:rPr>
          <w:rStyle w:val="FontStyle13"/>
        </w:rPr>
        <w:t xml:space="preserve">finansijske </w:t>
      </w:r>
      <w:r>
        <w:rPr>
          <w:rStyle w:val="FontStyle13"/>
          <w:lang w:val="sr-Latn-CS"/>
        </w:rPr>
        <w:t xml:space="preserve">izveštaje </w:t>
      </w:r>
      <w:r>
        <w:rPr>
          <w:rStyle w:val="FontStyle13"/>
        </w:rPr>
        <w:t xml:space="preserve">za 2012.godinu sa </w:t>
      </w:r>
      <w:r>
        <w:rPr>
          <w:rStyle w:val="FontStyle13"/>
          <w:lang w:val="sr-Latn-CS"/>
        </w:rPr>
        <w:t xml:space="preserve">Izveštajem </w:t>
      </w:r>
      <w:r>
        <w:rPr>
          <w:rStyle w:val="FontStyle13"/>
        </w:rPr>
        <w:t xml:space="preserve">i </w:t>
      </w:r>
      <w:r>
        <w:rPr>
          <w:rStyle w:val="FontStyle13"/>
          <w:lang w:val="sr-Latn-CS"/>
        </w:rPr>
        <w:t xml:space="preserve">mišljenjem </w:t>
      </w:r>
      <w:proofErr w:type="spellStart"/>
      <w:r>
        <w:rPr>
          <w:rStyle w:val="FontStyle13"/>
        </w:rPr>
        <w:t>nezavisnog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revizora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; </w:t>
      </w:r>
      <w:proofErr w:type="spellStart"/>
      <w:r>
        <w:rPr>
          <w:rStyle w:val="FontStyle13"/>
        </w:rPr>
        <w:t>Konsolidovani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izveštaj </w:t>
      </w:r>
      <w:r>
        <w:rPr>
          <w:rStyle w:val="FontStyle13"/>
        </w:rPr>
        <w:t xml:space="preserve">o </w:t>
      </w:r>
      <w:proofErr w:type="spellStart"/>
      <w:r>
        <w:rPr>
          <w:rStyle w:val="FontStyle13"/>
        </w:rPr>
        <w:t>poslovanju</w:t>
      </w:r>
      <w:proofErr w:type="spellEnd"/>
      <w:r>
        <w:rPr>
          <w:rStyle w:val="FontStyle13"/>
        </w:rPr>
        <w:t xml:space="preserve"> u 2012.godini, </w:t>
      </w:r>
      <w:proofErr w:type="spellStart"/>
      <w:r>
        <w:rPr>
          <w:rStyle w:val="FontStyle13"/>
        </w:rPr>
        <w:t>Konsolidovani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finansijski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izveštaj </w:t>
      </w:r>
      <w:r>
        <w:rPr>
          <w:rStyle w:val="FontStyle13"/>
        </w:rPr>
        <w:t xml:space="preserve">za 2012.godinu sa </w:t>
      </w:r>
      <w:r>
        <w:rPr>
          <w:rStyle w:val="FontStyle13"/>
          <w:lang w:val="sr-Latn-CS"/>
        </w:rPr>
        <w:t xml:space="preserve">Izveštajem </w:t>
      </w:r>
      <w:r>
        <w:rPr>
          <w:rStyle w:val="FontStyle13"/>
        </w:rPr>
        <w:t xml:space="preserve">i </w:t>
      </w:r>
      <w:r>
        <w:rPr>
          <w:rStyle w:val="FontStyle13"/>
          <w:lang w:val="sr-Latn-CS"/>
        </w:rPr>
        <w:t xml:space="preserve">mišljenjem </w:t>
      </w:r>
      <w:proofErr w:type="spellStart"/>
      <w:r>
        <w:rPr>
          <w:rStyle w:val="FontStyle13"/>
        </w:rPr>
        <w:t>nezavisnog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revizora</w:t>
      </w:r>
      <w:proofErr w:type="spellEnd"/>
      <w:r>
        <w:rPr>
          <w:rStyle w:val="FontStyle13"/>
        </w:rPr>
        <w:t>.</w:t>
      </w:r>
    </w:p>
    <w:p w:rsidR="00F36A50" w:rsidRDefault="00173705">
      <w:pPr>
        <w:pStyle w:val="Style5"/>
        <w:widowControl/>
        <w:spacing w:line="277" w:lineRule="exact"/>
        <w:ind w:left="745"/>
        <w:rPr>
          <w:rStyle w:val="FontStyle13"/>
        </w:rPr>
      </w:pPr>
      <w:proofErr w:type="spellStart"/>
      <w:proofErr w:type="gramStart"/>
      <w:r>
        <w:rPr>
          <w:rStyle w:val="FontStyle13"/>
        </w:rPr>
        <w:t>stavljen</w:t>
      </w:r>
      <w:proofErr w:type="spellEnd"/>
      <w:proofErr w:type="gramEnd"/>
      <w:r>
        <w:rPr>
          <w:rStyle w:val="FontStyle13"/>
        </w:rPr>
        <w:t xml:space="preserve"> je na raspolaganje i </w:t>
      </w:r>
      <w:proofErr w:type="spellStart"/>
      <w:r>
        <w:rPr>
          <w:rStyle w:val="FontStyle13"/>
        </w:rPr>
        <w:t>akcionari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ga</w:t>
      </w:r>
      <w:proofErr w:type="spellEnd"/>
      <w:r>
        <w:rPr>
          <w:rStyle w:val="FontStyle13"/>
        </w:rPr>
        <w:t xml:space="preserve"> mogu </w:t>
      </w:r>
      <w:proofErr w:type="spellStart"/>
      <w:r>
        <w:rPr>
          <w:rStyle w:val="FontStyle13"/>
        </w:rPr>
        <w:t>preuzeti</w:t>
      </w:r>
      <w:proofErr w:type="spellEnd"/>
      <w:r w:rsidR="002A58E9">
        <w:rPr>
          <w:rStyle w:val="FontStyle13"/>
        </w:rPr>
        <w:t>,</w:t>
      </w:r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može </w:t>
      </w:r>
      <w:r>
        <w:rPr>
          <w:rStyle w:val="FontStyle13"/>
        </w:rPr>
        <w:t xml:space="preserve">se </w:t>
      </w:r>
      <w:proofErr w:type="spellStart"/>
      <w:r>
        <w:rPr>
          <w:rStyle w:val="FontStyle13"/>
        </w:rPr>
        <w:t>preuzeti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;lično  </w:t>
      </w:r>
      <w:r>
        <w:rPr>
          <w:rStyle w:val="FontStyle13"/>
        </w:rPr>
        <w:t xml:space="preserve">ili putem  </w:t>
      </w:r>
      <w:r>
        <w:rPr>
          <w:rStyle w:val="FontStyle13"/>
          <w:lang w:val="sr-Latn-CS"/>
        </w:rPr>
        <w:t xml:space="preserve">punomoćnika </w:t>
      </w:r>
      <w:r>
        <w:rPr>
          <w:rStyle w:val="FontStyle13"/>
        </w:rPr>
        <w:t xml:space="preserve">,u prostorijama </w:t>
      </w:r>
      <w:proofErr w:type="spellStart"/>
      <w:r>
        <w:rPr>
          <w:rStyle w:val="FontStyle13"/>
        </w:rPr>
        <w:t>pravne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službe </w:t>
      </w:r>
      <w:r>
        <w:rPr>
          <w:rStyle w:val="FontStyle13"/>
        </w:rPr>
        <w:t xml:space="preserve">u </w:t>
      </w:r>
      <w:r>
        <w:rPr>
          <w:rStyle w:val="FontStyle13"/>
          <w:lang w:val="sr-Latn-CS"/>
        </w:rPr>
        <w:t xml:space="preserve">sedištu Društva </w:t>
      </w:r>
      <w:r>
        <w:rPr>
          <w:rStyle w:val="FontStyle13"/>
        </w:rPr>
        <w:t xml:space="preserve">na </w:t>
      </w:r>
      <w:proofErr w:type="spellStart"/>
      <w:r>
        <w:rPr>
          <w:rStyle w:val="FontStyle13"/>
        </w:rPr>
        <w:t>adresi</w:t>
      </w:r>
      <w:proofErr w:type="spellEnd"/>
    </w:p>
    <w:p w:rsidR="002A58E9" w:rsidRDefault="002A58E9">
      <w:pPr>
        <w:pStyle w:val="Style5"/>
        <w:widowControl/>
        <w:spacing w:line="277" w:lineRule="exact"/>
        <w:ind w:left="745"/>
        <w:rPr>
          <w:rStyle w:val="FontStyle13"/>
        </w:rPr>
      </w:pPr>
    </w:p>
    <w:p w:rsidR="002A58E9" w:rsidRDefault="002A58E9">
      <w:pPr>
        <w:pStyle w:val="Style5"/>
        <w:widowControl/>
        <w:spacing w:line="277" w:lineRule="exact"/>
        <w:ind w:left="745"/>
        <w:rPr>
          <w:rStyle w:val="FontStyle13"/>
        </w:rPr>
      </w:pPr>
    </w:p>
    <w:p w:rsidR="002A58E9" w:rsidRDefault="002A58E9">
      <w:pPr>
        <w:pStyle w:val="Style5"/>
        <w:widowControl/>
        <w:spacing w:line="277" w:lineRule="exact"/>
        <w:ind w:left="745"/>
        <w:rPr>
          <w:rStyle w:val="FontStyle13"/>
        </w:rPr>
      </w:pPr>
    </w:p>
    <w:p w:rsidR="002A58E9" w:rsidRDefault="002A58E9">
      <w:pPr>
        <w:pStyle w:val="Style5"/>
        <w:widowControl/>
        <w:spacing w:line="277" w:lineRule="exact"/>
        <w:ind w:left="745"/>
        <w:rPr>
          <w:rStyle w:val="FontStyle13"/>
        </w:rPr>
      </w:pPr>
    </w:p>
    <w:p w:rsidR="002A58E9" w:rsidRDefault="002A58E9">
      <w:pPr>
        <w:pStyle w:val="Style5"/>
        <w:widowControl/>
        <w:spacing w:line="277" w:lineRule="exact"/>
        <w:ind w:left="745"/>
        <w:rPr>
          <w:rStyle w:val="FontStyle13"/>
        </w:rPr>
      </w:pPr>
    </w:p>
    <w:p w:rsidR="00F36A50" w:rsidRDefault="00173705">
      <w:pPr>
        <w:pStyle w:val="Style5"/>
        <w:widowControl/>
        <w:spacing w:before="54" w:line="277" w:lineRule="exact"/>
        <w:ind w:left="666"/>
        <w:rPr>
          <w:rStyle w:val="FontStyle14"/>
          <w:u w:val="single"/>
        </w:rPr>
      </w:pPr>
      <w:proofErr w:type="spellStart"/>
      <w:r>
        <w:rPr>
          <w:rStyle w:val="FontStyle13"/>
        </w:rPr>
        <w:lastRenderedPageBreak/>
        <w:t>Marsala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Tita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3 </w:t>
      </w:r>
      <w:r>
        <w:rPr>
          <w:rStyle w:val="FontStyle13"/>
        </w:rPr>
        <w:t xml:space="preserve">u </w:t>
      </w:r>
      <w:r>
        <w:rPr>
          <w:rStyle w:val="FontStyle13"/>
          <w:lang w:val="sr-Latn-CS"/>
        </w:rPr>
        <w:t xml:space="preserve">Bačkoj </w:t>
      </w:r>
      <w:proofErr w:type="spellStart"/>
      <w:r>
        <w:rPr>
          <w:rStyle w:val="FontStyle13"/>
        </w:rPr>
        <w:t>Topoli</w:t>
      </w:r>
      <w:proofErr w:type="spellEnd"/>
      <w:r>
        <w:rPr>
          <w:rStyle w:val="FontStyle13"/>
        </w:rPr>
        <w:t xml:space="preserve"> u periodu od dana </w:t>
      </w:r>
      <w:r>
        <w:rPr>
          <w:rStyle w:val="FontStyle13"/>
          <w:lang w:val="sr-Latn-CS"/>
        </w:rPr>
        <w:t xml:space="preserve">donošenja </w:t>
      </w:r>
      <w:proofErr w:type="spellStart"/>
      <w:r>
        <w:rPr>
          <w:rStyle w:val="FontStyle13"/>
        </w:rPr>
        <w:t>odluk</w:t>
      </w:r>
      <w:r w:rsidR="002A58E9">
        <w:rPr>
          <w:rStyle w:val="FontStyle13"/>
        </w:rPr>
        <w:t>e</w:t>
      </w:r>
      <w:proofErr w:type="spellEnd"/>
      <w:r w:rsidR="002A58E9">
        <w:rPr>
          <w:rStyle w:val="FontStyle13"/>
        </w:rPr>
        <w:t xml:space="preserve"> o </w:t>
      </w:r>
      <w:proofErr w:type="spellStart"/>
      <w:r w:rsidR="002A58E9">
        <w:rPr>
          <w:rStyle w:val="FontStyle13"/>
        </w:rPr>
        <w:t>sazivanju</w:t>
      </w:r>
      <w:proofErr w:type="spellEnd"/>
      <w:r w:rsidR="002A58E9">
        <w:rPr>
          <w:rStyle w:val="FontStyle13"/>
        </w:rPr>
        <w:t xml:space="preserve"> ove </w:t>
      </w:r>
      <w:proofErr w:type="spellStart"/>
      <w:r w:rsidR="002A58E9">
        <w:rPr>
          <w:rStyle w:val="FontStyle13"/>
        </w:rPr>
        <w:t>sednice</w:t>
      </w:r>
      <w:proofErr w:type="spellEnd"/>
      <w:r w:rsidR="002A58E9">
        <w:rPr>
          <w:rStyle w:val="FontStyle13"/>
        </w:rPr>
        <w:t xml:space="preserve"> do 18.06.2013.godine</w:t>
      </w:r>
      <w:r>
        <w:rPr>
          <w:rStyle w:val="FontStyle13"/>
        </w:rPr>
        <w:t>,</w:t>
      </w:r>
      <w:r w:rsidR="002A58E9">
        <w:rPr>
          <w:rStyle w:val="FontStyle13"/>
        </w:rPr>
        <w:t xml:space="preserve"> </w:t>
      </w:r>
      <w:proofErr w:type="spellStart"/>
      <w:r>
        <w:rPr>
          <w:rStyle w:val="FontStyle13"/>
        </w:rPr>
        <w:t>svakog</w:t>
      </w:r>
      <w:proofErr w:type="spellEnd"/>
      <w:r>
        <w:rPr>
          <w:rStyle w:val="FontStyle13"/>
        </w:rPr>
        <w:t xml:space="preserve"> radnog dana u toku </w:t>
      </w:r>
      <w:proofErr w:type="spellStart"/>
      <w:r>
        <w:rPr>
          <w:rStyle w:val="FontStyle13"/>
        </w:rPr>
        <w:t>redovnog</w:t>
      </w:r>
      <w:proofErr w:type="spellEnd"/>
      <w:r>
        <w:rPr>
          <w:rStyle w:val="FontStyle13"/>
        </w:rPr>
        <w:t xml:space="preserve"> radnog </w:t>
      </w:r>
      <w:proofErr w:type="spellStart"/>
      <w:r>
        <w:rPr>
          <w:rStyle w:val="FontStyle13"/>
        </w:rPr>
        <w:t>vremena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Društva </w:t>
      </w:r>
      <w:r>
        <w:rPr>
          <w:rStyle w:val="FontStyle13"/>
        </w:rPr>
        <w:t xml:space="preserve">ili sa internet </w:t>
      </w:r>
      <w:proofErr w:type="spellStart"/>
      <w:r>
        <w:rPr>
          <w:rStyle w:val="FontStyle13"/>
        </w:rPr>
        <w:t>stranice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  <w:lang w:val="sr-Latn-CS"/>
        </w:rPr>
        <w:t xml:space="preserve">Društva </w:t>
      </w:r>
      <w:r w:rsidR="00507155">
        <w:rPr>
          <w:rStyle w:val="FontStyle13"/>
          <w:lang w:val="sr-Latn-CS"/>
        </w:rPr>
        <w:t xml:space="preserve"> </w:t>
      </w:r>
      <w:proofErr w:type="gramEnd"/>
      <w:r w:rsidR="00F36A50">
        <w:fldChar w:fldCharType="begin"/>
      </w:r>
      <w:r w:rsidR="00F36A50">
        <w:instrText>HYPERLINK "http://www.imtopola.rs"</w:instrText>
      </w:r>
      <w:r w:rsidR="00F36A50">
        <w:fldChar w:fldCharType="separate"/>
      </w:r>
      <w:r>
        <w:rPr>
          <w:rStyle w:val="FontStyle14"/>
          <w:u w:val="single"/>
        </w:rPr>
        <w:t>www.imtopola.rs</w:t>
      </w:r>
      <w:r w:rsidR="00F36A50">
        <w:fldChar w:fldCharType="end"/>
      </w:r>
    </w:p>
    <w:p w:rsidR="00F36A50" w:rsidRDefault="00F36A50">
      <w:pPr>
        <w:pStyle w:val="Style9"/>
        <w:widowControl/>
        <w:spacing w:line="240" w:lineRule="exact"/>
        <w:ind w:left="634"/>
        <w:rPr>
          <w:sz w:val="20"/>
          <w:szCs w:val="20"/>
        </w:rPr>
      </w:pPr>
    </w:p>
    <w:p w:rsidR="00F36A50" w:rsidRDefault="00173705">
      <w:pPr>
        <w:pStyle w:val="Style9"/>
        <w:widowControl/>
        <w:tabs>
          <w:tab w:val="left" w:pos="634"/>
        </w:tabs>
        <w:spacing w:before="12"/>
        <w:ind w:left="634"/>
        <w:rPr>
          <w:rStyle w:val="FontStyle13"/>
        </w:rPr>
      </w:pPr>
      <w:r>
        <w:rPr>
          <w:rStyle w:val="FontStyle13"/>
        </w:rPr>
        <w:t>IV</w:t>
      </w:r>
      <w:r>
        <w:rPr>
          <w:rStyle w:val="FontStyle13"/>
          <w:b w:val="0"/>
          <w:bCs w:val="0"/>
          <w:sz w:val="20"/>
          <w:szCs w:val="20"/>
        </w:rPr>
        <w:tab/>
      </w:r>
      <w:proofErr w:type="spellStart"/>
      <w:r>
        <w:rPr>
          <w:rStyle w:val="FontStyle13"/>
        </w:rPr>
        <w:t>Ukupan</w:t>
      </w:r>
      <w:proofErr w:type="spellEnd"/>
      <w:r>
        <w:rPr>
          <w:rStyle w:val="FontStyle13"/>
        </w:rPr>
        <w:t xml:space="preserve"> bro</w:t>
      </w:r>
      <w:r w:rsidR="002A58E9">
        <w:rPr>
          <w:rStyle w:val="FontStyle13"/>
        </w:rPr>
        <w:t>j</w:t>
      </w:r>
      <w:r>
        <w:rPr>
          <w:rStyle w:val="FontStyle13"/>
        </w:rPr>
        <w:t xml:space="preserve"> akcija </w:t>
      </w:r>
      <w:r>
        <w:rPr>
          <w:rStyle w:val="FontStyle13"/>
          <w:lang w:val="sr-Latn-CS"/>
        </w:rPr>
        <w:t xml:space="preserve">Društva </w:t>
      </w:r>
      <w:r>
        <w:rPr>
          <w:rStyle w:val="FontStyle13"/>
        </w:rPr>
        <w:t xml:space="preserve">je </w:t>
      </w:r>
      <w:r>
        <w:rPr>
          <w:rStyle w:val="FontStyle13"/>
          <w:lang w:val="sr-Latn-CS"/>
        </w:rPr>
        <w:t xml:space="preserve">11.017 običnih </w:t>
      </w:r>
      <w:proofErr w:type="gramStart"/>
      <w:r>
        <w:rPr>
          <w:rStyle w:val="FontStyle13"/>
        </w:rPr>
        <w:t xml:space="preserve">akcija </w:t>
      </w:r>
      <w:r>
        <w:rPr>
          <w:rStyle w:val="FontStyle13"/>
          <w:lang w:val="sr-Latn-CS"/>
        </w:rPr>
        <w:t>,</w:t>
      </w:r>
      <w:proofErr w:type="gramEnd"/>
      <w:r>
        <w:rPr>
          <w:rStyle w:val="FontStyle13"/>
          <w:lang w:val="sr-Latn-CS"/>
        </w:rPr>
        <w:t xml:space="preserve"> </w:t>
      </w:r>
      <w:r>
        <w:rPr>
          <w:rStyle w:val="FontStyle13"/>
        </w:rPr>
        <w:t xml:space="preserve">a </w:t>
      </w:r>
      <w:proofErr w:type="spellStart"/>
      <w:r>
        <w:rPr>
          <w:rStyle w:val="FontStyle13"/>
        </w:rPr>
        <w:t>ukupan</w:t>
      </w:r>
      <w:proofErr w:type="spellEnd"/>
      <w:r>
        <w:rPr>
          <w:rStyle w:val="FontStyle13"/>
        </w:rPr>
        <w:t xml:space="preserve"> broj akcija sa</w:t>
      </w:r>
      <w:r>
        <w:rPr>
          <w:rStyle w:val="FontStyle13"/>
        </w:rPr>
        <w:br/>
      </w:r>
      <w:proofErr w:type="spellStart"/>
      <w:r>
        <w:rPr>
          <w:rStyle w:val="FontStyle13"/>
        </w:rPr>
        <w:t>pravom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glasa</w:t>
      </w:r>
      <w:proofErr w:type="spellEnd"/>
      <w:r>
        <w:rPr>
          <w:rStyle w:val="FontStyle13"/>
        </w:rPr>
        <w:t xml:space="preserve"> na </w:t>
      </w:r>
      <w:proofErr w:type="spellStart"/>
      <w:r>
        <w:rPr>
          <w:rStyle w:val="FontStyle13"/>
        </w:rPr>
        <w:t>ovoj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sednici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Skupštineje 10.292 </w:t>
      </w:r>
      <w:proofErr w:type="spellStart"/>
      <w:r>
        <w:rPr>
          <w:rStyle w:val="FontStyle13"/>
        </w:rPr>
        <w:t>glasova</w:t>
      </w:r>
      <w:proofErr w:type="spellEnd"/>
      <w:r>
        <w:rPr>
          <w:rStyle w:val="FontStyle13"/>
        </w:rPr>
        <w:t>.</w:t>
      </w:r>
    </w:p>
    <w:p w:rsidR="00507155" w:rsidRDefault="00173705">
      <w:pPr>
        <w:pStyle w:val="Style5"/>
        <w:widowControl/>
        <w:spacing w:line="277" w:lineRule="exact"/>
        <w:ind w:left="677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Skupština može </w:t>
      </w:r>
      <w:proofErr w:type="spellStart"/>
      <w:r>
        <w:rPr>
          <w:rStyle w:val="FontStyle13"/>
          <w:lang w:eastAsia="sr-Latn-CS"/>
        </w:rPr>
        <w:t>donositi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odluke</w:t>
      </w:r>
      <w:proofErr w:type="spellEnd"/>
      <w:r>
        <w:rPr>
          <w:rStyle w:val="FontStyle13"/>
          <w:lang w:eastAsia="sr-Latn-CS"/>
        </w:rPr>
        <w:t xml:space="preserve"> ukoliko su </w:t>
      </w:r>
      <w:proofErr w:type="spellStart"/>
      <w:r>
        <w:rPr>
          <w:rStyle w:val="FontStyle13"/>
          <w:lang w:eastAsia="sr-Latn-CS"/>
        </w:rPr>
        <w:t>prisutni</w:t>
      </w:r>
      <w:proofErr w:type="spellEnd"/>
      <w:r>
        <w:rPr>
          <w:rStyle w:val="FontStyle13"/>
          <w:lang w:eastAsia="sr-Latn-CS"/>
        </w:rPr>
        <w:t xml:space="preserve"> ili </w:t>
      </w:r>
      <w:proofErr w:type="spellStart"/>
      <w:r>
        <w:rPr>
          <w:rStyle w:val="FontStyle13"/>
          <w:lang w:eastAsia="sr-Latn-CS"/>
        </w:rPr>
        <w:t>zastupljeni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akcionari</w:t>
      </w:r>
      <w:proofErr w:type="spellEnd"/>
      <w:r>
        <w:rPr>
          <w:rStyle w:val="FontStyle13"/>
          <w:lang w:eastAsia="sr-Latn-CS"/>
        </w:rPr>
        <w:t xml:space="preserve"> koji </w:t>
      </w:r>
      <w:proofErr w:type="spellStart"/>
      <w:r>
        <w:rPr>
          <w:rStyle w:val="FontStyle13"/>
          <w:lang w:eastAsia="sr-Latn-CS"/>
        </w:rPr>
        <w:t>poseduju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većinu </w:t>
      </w:r>
      <w:r>
        <w:rPr>
          <w:rStyle w:val="FontStyle13"/>
          <w:lang w:eastAsia="sr-Latn-CS"/>
        </w:rPr>
        <w:t>od ukupn</w:t>
      </w:r>
      <w:r w:rsidR="00507155">
        <w:rPr>
          <w:rStyle w:val="FontStyle13"/>
          <w:lang w:eastAsia="sr-Latn-CS"/>
        </w:rPr>
        <w:t xml:space="preserve">og broja akcija sa </w:t>
      </w:r>
      <w:proofErr w:type="spellStart"/>
      <w:r w:rsidR="00507155">
        <w:rPr>
          <w:rStyle w:val="FontStyle13"/>
          <w:lang w:eastAsia="sr-Latn-CS"/>
        </w:rPr>
        <w:t>pravom</w:t>
      </w:r>
      <w:proofErr w:type="spellEnd"/>
      <w:r w:rsidR="00507155">
        <w:rPr>
          <w:rStyle w:val="FontStyle13"/>
          <w:lang w:eastAsia="sr-Latn-CS"/>
        </w:rPr>
        <w:t xml:space="preserve"> </w:t>
      </w:r>
      <w:proofErr w:type="spellStart"/>
      <w:r w:rsidR="00507155">
        <w:rPr>
          <w:rStyle w:val="FontStyle13"/>
          <w:lang w:eastAsia="sr-Latn-CS"/>
        </w:rPr>
        <w:t>glasa</w:t>
      </w:r>
      <w:proofErr w:type="spellEnd"/>
      <w:r w:rsidR="00507155">
        <w:rPr>
          <w:rStyle w:val="FontStyle13"/>
          <w:lang w:eastAsia="sr-Latn-CS"/>
        </w:rPr>
        <w:t xml:space="preserve"> </w:t>
      </w:r>
      <w:r>
        <w:rPr>
          <w:rStyle w:val="FontStyle13"/>
          <w:lang w:eastAsia="sr-Latn-CS"/>
        </w:rPr>
        <w:t>(</w:t>
      </w:r>
      <w:proofErr w:type="spellStart"/>
      <w:r>
        <w:rPr>
          <w:rStyle w:val="FontStyle13"/>
          <w:lang w:eastAsia="sr-Latn-CS"/>
        </w:rPr>
        <w:t>kvorum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) </w:t>
      </w:r>
      <w:r>
        <w:rPr>
          <w:rStyle w:val="FontStyle13"/>
          <w:lang w:eastAsia="sr-Latn-CS"/>
        </w:rPr>
        <w:t xml:space="preserve">.U </w:t>
      </w:r>
      <w:proofErr w:type="spellStart"/>
      <w:r>
        <w:rPr>
          <w:rStyle w:val="FontStyle13"/>
          <w:lang w:eastAsia="sr-Latn-CS"/>
        </w:rPr>
        <w:t>kvorum</w:t>
      </w:r>
      <w:proofErr w:type="spellEnd"/>
      <w:r>
        <w:rPr>
          <w:rStyle w:val="FontStyle13"/>
          <w:lang w:eastAsia="sr-Latn-CS"/>
        </w:rPr>
        <w:t xml:space="preserve"> se </w:t>
      </w:r>
      <w:r>
        <w:rPr>
          <w:rStyle w:val="FontStyle13"/>
          <w:lang w:val="sr-Latn-CS" w:eastAsia="sr-Latn-CS"/>
        </w:rPr>
        <w:t xml:space="preserve">računaju </w:t>
      </w:r>
      <w:r>
        <w:rPr>
          <w:rStyle w:val="FontStyle13"/>
          <w:lang w:eastAsia="sr-Latn-CS"/>
        </w:rPr>
        <w:t xml:space="preserve">i </w:t>
      </w:r>
      <w:proofErr w:type="spellStart"/>
      <w:r>
        <w:rPr>
          <w:rStyle w:val="FontStyle13"/>
          <w:lang w:eastAsia="sr-Latn-CS"/>
        </w:rPr>
        <w:t>glasovi</w:t>
      </w:r>
      <w:proofErr w:type="spellEnd"/>
      <w:r>
        <w:rPr>
          <w:rStyle w:val="FontStyle13"/>
          <w:lang w:eastAsia="sr-Latn-CS"/>
        </w:rPr>
        <w:t xml:space="preserve"> akcionara koji su </w:t>
      </w:r>
      <w:proofErr w:type="spellStart"/>
      <w:r>
        <w:rPr>
          <w:rStyle w:val="FontStyle13"/>
          <w:lang w:eastAsia="sr-Latn-CS"/>
        </w:rPr>
        <w:t>glasali</w:t>
      </w:r>
      <w:proofErr w:type="spellEnd"/>
      <w:r>
        <w:rPr>
          <w:rStyle w:val="FontStyle13"/>
          <w:lang w:eastAsia="sr-Latn-CS"/>
        </w:rPr>
        <w:t xml:space="preserve"> u </w:t>
      </w:r>
      <w:proofErr w:type="spellStart"/>
      <w:r>
        <w:rPr>
          <w:rStyle w:val="FontStyle13"/>
          <w:lang w:eastAsia="sr-Latn-CS"/>
        </w:rPr>
        <w:t>odsustvu</w:t>
      </w:r>
      <w:proofErr w:type="spellEnd"/>
      <w:r>
        <w:rPr>
          <w:rStyle w:val="FontStyle13"/>
          <w:lang w:eastAsia="sr-Latn-CS"/>
        </w:rPr>
        <w:t xml:space="preserve"> (</w:t>
      </w:r>
      <w:proofErr w:type="spellStart"/>
      <w:r>
        <w:rPr>
          <w:rStyle w:val="FontStyle13"/>
          <w:lang w:eastAsia="sr-Latn-CS"/>
        </w:rPr>
        <w:t>pisanim</w:t>
      </w:r>
      <w:proofErr w:type="spellEnd"/>
      <w:r>
        <w:rPr>
          <w:rStyle w:val="FontStyle13"/>
          <w:lang w:eastAsia="sr-Latn-CS"/>
        </w:rPr>
        <w:t xml:space="preserve"> putem </w:t>
      </w:r>
      <w:r>
        <w:rPr>
          <w:rStyle w:val="FontStyle13"/>
          <w:lang w:val="sr-Latn-CS" w:eastAsia="sr-Latn-CS"/>
        </w:rPr>
        <w:t>)</w:t>
      </w:r>
      <w:r w:rsidR="00507155">
        <w:rPr>
          <w:rStyle w:val="FontStyle13"/>
          <w:lang w:val="sr-Latn-CS" w:eastAsia="sr-Latn-CS"/>
        </w:rPr>
        <w:t>.</w:t>
      </w:r>
    </w:p>
    <w:p w:rsidR="00F36A50" w:rsidRDefault="00173705">
      <w:pPr>
        <w:pStyle w:val="Style5"/>
        <w:widowControl/>
        <w:spacing w:line="277" w:lineRule="exact"/>
        <w:ind w:left="677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Predložene </w:t>
      </w:r>
      <w:proofErr w:type="spellStart"/>
      <w:r>
        <w:rPr>
          <w:rStyle w:val="FontStyle13"/>
          <w:lang w:eastAsia="sr-Latn-CS"/>
        </w:rPr>
        <w:t>odluke</w:t>
      </w:r>
      <w:proofErr w:type="spellEnd"/>
      <w:r>
        <w:rPr>
          <w:rStyle w:val="FontStyle13"/>
          <w:lang w:eastAsia="sr-Latn-CS"/>
        </w:rPr>
        <w:t xml:space="preserve"> u </w:t>
      </w:r>
      <w:proofErr w:type="spellStart"/>
      <w:r>
        <w:rPr>
          <w:rStyle w:val="FontStyle13"/>
          <w:lang w:eastAsia="sr-Latn-CS"/>
        </w:rPr>
        <w:t>dnevnom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redu</w:t>
      </w:r>
      <w:proofErr w:type="spellEnd"/>
      <w:r>
        <w:rPr>
          <w:rStyle w:val="FontStyle13"/>
          <w:lang w:eastAsia="sr-Latn-CS"/>
        </w:rPr>
        <w:t xml:space="preserve"> za </w:t>
      </w:r>
      <w:proofErr w:type="spellStart"/>
      <w:r>
        <w:rPr>
          <w:rStyle w:val="FontStyle13"/>
          <w:lang w:eastAsia="sr-Latn-CS"/>
        </w:rPr>
        <w:t>ovu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sednicu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Skupština </w:t>
      </w:r>
      <w:proofErr w:type="spellStart"/>
      <w:r>
        <w:rPr>
          <w:rStyle w:val="FontStyle13"/>
          <w:lang w:eastAsia="sr-Latn-CS"/>
        </w:rPr>
        <w:t>donosi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običnim većinom </w:t>
      </w:r>
      <w:proofErr w:type="spellStart"/>
      <w:r>
        <w:rPr>
          <w:rStyle w:val="FontStyle13"/>
          <w:lang w:eastAsia="sr-Latn-CS"/>
        </w:rPr>
        <w:t>glasova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prisutnih</w:t>
      </w:r>
      <w:proofErr w:type="spellEnd"/>
      <w:r>
        <w:rPr>
          <w:rStyle w:val="FontStyle13"/>
          <w:lang w:eastAsia="sr-Latn-CS"/>
        </w:rPr>
        <w:t xml:space="preserve"> akcionara koji imaju </w:t>
      </w:r>
      <w:proofErr w:type="spellStart"/>
      <w:r>
        <w:rPr>
          <w:rStyle w:val="FontStyle13"/>
          <w:lang w:eastAsia="sr-Latn-CS"/>
        </w:rPr>
        <w:t>pravo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glasa</w:t>
      </w:r>
      <w:proofErr w:type="spellEnd"/>
      <w:r>
        <w:rPr>
          <w:rStyle w:val="FontStyle13"/>
          <w:lang w:eastAsia="sr-Latn-CS"/>
        </w:rPr>
        <w:t xml:space="preserve"> po </w:t>
      </w:r>
      <w:proofErr w:type="spellStart"/>
      <w:r>
        <w:rPr>
          <w:rStyle w:val="FontStyle13"/>
          <w:lang w:eastAsia="sr-Latn-CS"/>
        </w:rPr>
        <w:t>predmetnom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pitanju</w:t>
      </w:r>
      <w:proofErr w:type="spellEnd"/>
      <w:r>
        <w:rPr>
          <w:rStyle w:val="FontStyle13"/>
          <w:lang w:eastAsia="sr-Latn-CS"/>
        </w:rPr>
        <w:t xml:space="preserve"> ,</w:t>
      </w:r>
      <w:proofErr w:type="spellStart"/>
      <w:r>
        <w:rPr>
          <w:rStyle w:val="FontStyle13"/>
          <w:lang w:eastAsia="sr-Latn-CS"/>
        </w:rPr>
        <w:t>osim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odluka</w:t>
      </w:r>
      <w:proofErr w:type="spellEnd"/>
      <w:r>
        <w:rPr>
          <w:rStyle w:val="FontStyle13"/>
          <w:lang w:eastAsia="sr-Latn-CS"/>
        </w:rPr>
        <w:t xml:space="preserve"> o </w:t>
      </w:r>
      <w:proofErr w:type="spellStart"/>
      <w:r>
        <w:rPr>
          <w:rStyle w:val="FontStyle13"/>
          <w:lang w:eastAsia="sr-Latn-CS"/>
        </w:rPr>
        <w:t>raspolagan</w:t>
      </w:r>
      <w:r w:rsidR="00507155">
        <w:rPr>
          <w:rStyle w:val="FontStyle13"/>
          <w:lang w:eastAsia="sr-Latn-CS"/>
        </w:rPr>
        <w:t>j</w:t>
      </w:r>
      <w:r>
        <w:rPr>
          <w:rStyle w:val="FontStyle13"/>
          <w:lang w:eastAsia="sr-Latn-CS"/>
        </w:rPr>
        <w:t>u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imovinom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velike</w:t>
      </w:r>
      <w:proofErr w:type="spellEnd"/>
      <w:r>
        <w:rPr>
          <w:rStyle w:val="FontStyle13"/>
          <w:lang w:eastAsia="sr-Latn-CS"/>
        </w:rPr>
        <w:t xml:space="preserve"> vrednosti koja se </w:t>
      </w:r>
      <w:proofErr w:type="spellStart"/>
      <w:r>
        <w:rPr>
          <w:rStyle w:val="FontStyle13"/>
          <w:lang w:eastAsia="sr-Latn-CS"/>
        </w:rPr>
        <w:t>donose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tročetvrtinskom većinom </w:t>
      </w:r>
      <w:proofErr w:type="spellStart"/>
      <w:r>
        <w:rPr>
          <w:rStyle w:val="FontStyle13"/>
          <w:lang w:eastAsia="sr-Latn-CS"/>
        </w:rPr>
        <w:t>glasova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prisutnih</w:t>
      </w:r>
      <w:proofErr w:type="spellEnd"/>
      <w:r>
        <w:rPr>
          <w:rStyle w:val="FontStyle13"/>
          <w:lang w:eastAsia="sr-Latn-CS"/>
        </w:rPr>
        <w:t xml:space="preserve"> akcionara koji imaju </w:t>
      </w:r>
      <w:proofErr w:type="spellStart"/>
      <w:r>
        <w:rPr>
          <w:rStyle w:val="FontStyle13"/>
          <w:lang w:eastAsia="sr-Latn-CS"/>
        </w:rPr>
        <w:t>pravo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glasa</w:t>
      </w:r>
      <w:proofErr w:type="spellEnd"/>
      <w:r>
        <w:rPr>
          <w:rStyle w:val="FontStyle13"/>
          <w:lang w:eastAsia="sr-Latn-CS"/>
        </w:rPr>
        <w:t xml:space="preserve"> po </w:t>
      </w:r>
      <w:proofErr w:type="spellStart"/>
      <w:r>
        <w:rPr>
          <w:rStyle w:val="FontStyle13"/>
          <w:lang w:eastAsia="sr-Latn-CS"/>
        </w:rPr>
        <w:t>predmetnom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pitanju</w:t>
      </w:r>
      <w:proofErr w:type="spellEnd"/>
      <w:r>
        <w:rPr>
          <w:rStyle w:val="FontStyle13"/>
          <w:lang w:eastAsia="sr-Latn-CS"/>
        </w:rPr>
        <w:t>.</w:t>
      </w:r>
    </w:p>
    <w:p w:rsidR="00F36A50" w:rsidRDefault="00F36A50">
      <w:pPr>
        <w:pStyle w:val="Style9"/>
        <w:widowControl/>
        <w:spacing w:line="240" w:lineRule="exact"/>
        <w:ind w:left="634"/>
        <w:jc w:val="both"/>
        <w:rPr>
          <w:sz w:val="20"/>
          <w:szCs w:val="20"/>
        </w:rPr>
      </w:pPr>
    </w:p>
    <w:p w:rsidR="00F36A50" w:rsidRDefault="00173705">
      <w:pPr>
        <w:pStyle w:val="Style9"/>
        <w:widowControl/>
        <w:tabs>
          <w:tab w:val="left" w:pos="634"/>
        </w:tabs>
        <w:spacing w:before="26" w:line="277" w:lineRule="exact"/>
        <w:ind w:left="634"/>
        <w:jc w:val="both"/>
        <w:rPr>
          <w:rStyle w:val="FontStyle13"/>
          <w:lang w:val="sr-Latn-CS"/>
        </w:rPr>
      </w:pPr>
      <w:r>
        <w:rPr>
          <w:rStyle w:val="FontStyle13"/>
        </w:rPr>
        <w:t>V</w:t>
      </w:r>
      <w:r>
        <w:rPr>
          <w:rStyle w:val="FontStyle13"/>
          <w:b w:val="0"/>
          <w:bCs w:val="0"/>
          <w:sz w:val="20"/>
          <w:szCs w:val="20"/>
        </w:rPr>
        <w:tab/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na </w:t>
      </w:r>
      <w:r>
        <w:rPr>
          <w:rStyle w:val="FontStyle13"/>
          <w:lang w:val="sr-Latn-CS"/>
        </w:rPr>
        <w:t xml:space="preserve">lično učešće </w:t>
      </w:r>
      <w:r>
        <w:rPr>
          <w:rStyle w:val="FontStyle13"/>
        </w:rPr>
        <w:t xml:space="preserve">u </w:t>
      </w:r>
      <w:proofErr w:type="spellStart"/>
      <w:r>
        <w:rPr>
          <w:rStyle w:val="FontStyle13"/>
        </w:rPr>
        <w:t>radu</w:t>
      </w:r>
      <w:proofErr w:type="spellEnd"/>
      <w:r>
        <w:rPr>
          <w:rStyle w:val="FontStyle13"/>
        </w:rPr>
        <w:t xml:space="preserve"> na </w:t>
      </w:r>
      <w:proofErr w:type="spellStart"/>
      <w:r>
        <w:rPr>
          <w:rStyle w:val="FontStyle13"/>
        </w:rPr>
        <w:t>ovoj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sednici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</w:t>
      </w:r>
      <w:r>
        <w:rPr>
          <w:rStyle w:val="FontStyle13"/>
        </w:rPr>
        <w:t xml:space="preserve">ima </w:t>
      </w:r>
      <w:proofErr w:type="spellStart"/>
      <w:r>
        <w:rPr>
          <w:rStyle w:val="FontStyle13"/>
        </w:rPr>
        <w:t>akcionar</w:t>
      </w:r>
      <w:proofErr w:type="spellEnd"/>
      <w:r>
        <w:rPr>
          <w:rStyle w:val="FontStyle13"/>
        </w:rPr>
        <w:t xml:space="preserve"> koji </w:t>
      </w:r>
      <w:proofErr w:type="spellStart"/>
      <w:r>
        <w:rPr>
          <w:rStyle w:val="FontStyle13"/>
        </w:rPr>
        <w:t>poseduje</w:t>
      </w:r>
      <w:proofErr w:type="spellEnd"/>
      <w:r>
        <w:rPr>
          <w:rStyle w:val="FontStyle13"/>
        </w:rPr>
        <w:t xml:space="preserve"> minimum </w:t>
      </w:r>
      <w:r>
        <w:rPr>
          <w:rStyle w:val="FontStyle13"/>
          <w:lang w:val="sr-Latn-CS"/>
        </w:rPr>
        <w:t>0</w:t>
      </w:r>
      <w:proofErr w:type="gramStart"/>
      <w:r>
        <w:rPr>
          <w:rStyle w:val="FontStyle13"/>
          <w:lang w:val="sr-Latn-CS"/>
        </w:rPr>
        <w:t>,1</w:t>
      </w:r>
      <w:proofErr w:type="gramEnd"/>
      <w:r>
        <w:rPr>
          <w:rStyle w:val="FontStyle13"/>
          <w:lang w:val="sr-Latn-CS"/>
        </w:rPr>
        <w:t xml:space="preserve">% </w:t>
      </w:r>
      <w:r>
        <w:rPr>
          <w:rStyle w:val="FontStyle13"/>
        </w:rPr>
        <w:t xml:space="preserve">od ukupnog broja akcija </w:t>
      </w:r>
      <w:r>
        <w:rPr>
          <w:rStyle w:val="FontStyle13"/>
          <w:lang w:val="sr-Latn-CS"/>
        </w:rPr>
        <w:t xml:space="preserve">Društva (11.017 </w:t>
      </w:r>
      <w:r>
        <w:rPr>
          <w:rStyle w:val="FontStyle13"/>
        </w:rPr>
        <w:t xml:space="preserve">akcija </w:t>
      </w:r>
      <w:r>
        <w:rPr>
          <w:rStyle w:val="FontStyle13"/>
          <w:lang w:val="sr-Latn-CS"/>
        </w:rPr>
        <w:t xml:space="preserve">) </w:t>
      </w:r>
      <w:r>
        <w:rPr>
          <w:rStyle w:val="FontStyle13"/>
        </w:rPr>
        <w:t xml:space="preserve">odnosno </w:t>
      </w:r>
      <w:r>
        <w:rPr>
          <w:rStyle w:val="FontStyle13"/>
          <w:lang w:val="sr-Latn-CS"/>
        </w:rPr>
        <w:t xml:space="preserve">11 </w:t>
      </w:r>
      <w:r>
        <w:rPr>
          <w:rStyle w:val="FontStyle13"/>
        </w:rPr>
        <w:t xml:space="preserve">akcija </w:t>
      </w:r>
      <w:r>
        <w:rPr>
          <w:rStyle w:val="FontStyle13"/>
          <w:lang w:val="sr-Latn-CS"/>
        </w:rPr>
        <w:t xml:space="preserve">Društva </w:t>
      </w:r>
      <w:r>
        <w:rPr>
          <w:rStyle w:val="FontStyle13"/>
        </w:rPr>
        <w:t>(</w:t>
      </w:r>
      <w:proofErr w:type="spellStart"/>
      <w:r w:rsidR="00507155">
        <w:rPr>
          <w:rStyle w:val="FontStyle13"/>
        </w:rPr>
        <w:t>č</w:t>
      </w:r>
      <w:r>
        <w:rPr>
          <w:rStyle w:val="FontStyle13"/>
        </w:rPr>
        <w:t>lan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68. </w:t>
      </w:r>
      <w:proofErr w:type="spellStart"/>
      <w:r>
        <w:rPr>
          <w:rStyle w:val="FontStyle13"/>
        </w:rPr>
        <w:t>Statuta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Društva).</w:t>
      </w:r>
    </w:p>
    <w:p w:rsidR="00F36A50" w:rsidRDefault="00173705">
      <w:pPr>
        <w:pStyle w:val="Style5"/>
        <w:widowControl/>
        <w:spacing w:line="281" w:lineRule="exact"/>
        <w:ind w:left="709"/>
        <w:rPr>
          <w:rStyle w:val="FontStyle13"/>
          <w:lang w:val="sr-Latn-CS"/>
        </w:rPr>
      </w:pPr>
      <w:proofErr w:type="spellStart"/>
      <w:r>
        <w:rPr>
          <w:rStyle w:val="FontStyle13"/>
        </w:rPr>
        <w:t>Akcionari</w:t>
      </w:r>
      <w:proofErr w:type="spellEnd"/>
      <w:r>
        <w:rPr>
          <w:rStyle w:val="FontStyle13"/>
        </w:rPr>
        <w:t xml:space="preserve"> koji </w:t>
      </w:r>
      <w:r>
        <w:rPr>
          <w:rStyle w:val="FontStyle13"/>
          <w:lang w:val="sr-Latn-CS"/>
        </w:rPr>
        <w:t xml:space="preserve">pojedinačno </w:t>
      </w:r>
      <w:r>
        <w:rPr>
          <w:rStyle w:val="FontStyle13"/>
        </w:rPr>
        <w:t xml:space="preserve">ne </w:t>
      </w:r>
      <w:proofErr w:type="spellStart"/>
      <w:r>
        <w:rPr>
          <w:rStyle w:val="FontStyle13"/>
        </w:rPr>
        <w:t>poseduju</w:t>
      </w:r>
      <w:proofErr w:type="spellEnd"/>
      <w:r>
        <w:rPr>
          <w:rStyle w:val="FontStyle13"/>
        </w:rPr>
        <w:t xml:space="preserve"> navedeni broj </w:t>
      </w:r>
      <w:proofErr w:type="gramStart"/>
      <w:r>
        <w:rPr>
          <w:rStyle w:val="FontStyle13"/>
          <w:lang w:val="sr-Latn-CS"/>
        </w:rPr>
        <w:t xml:space="preserve">( </w:t>
      </w:r>
      <w:proofErr w:type="spellStart"/>
      <w:r>
        <w:rPr>
          <w:rStyle w:val="FontStyle13"/>
        </w:rPr>
        <w:t>minimalno</w:t>
      </w:r>
      <w:proofErr w:type="spellEnd"/>
      <w:proofErr w:type="gram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11) </w:t>
      </w:r>
      <w:r>
        <w:rPr>
          <w:rStyle w:val="FontStyle13"/>
        </w:rPr>
        <w:t xml:space="preserve">akcija imaju </w:t>
      </w:r>
      <w:proofErr w:type="spellStart"/>
      <w:r>
        <w:rPr>
          <w:rStyle w:val="FontStyle13"/>
        </w:rPr>
        <w:t>odsustvu</w:t>
      </w:r>
      <w:proofErr w:type="spellEnd"/>
      <w:r>
        <w:rPr>
          <w:rStyle w:val="FontStyle13"/>
        </w:rPr>
        <w:t xml:space="preserve"> skladu sa  </w:t>
      </w:r>
      <w:proofErr w:type="spellStart"/>
      <w:r>
        <w:rPr>
          <w:rStyle w:val="FontStyle13"/>
        </w:rPr>
        <w:t>odredbama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Statuta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Društva.</w:t>
      </w:r>
    </w:p>
    <w:p w:rsidR="00F36A50" w:rsidRDefault="00F36A50">
      <w:pPr>
        <w:pStyle w:val="Style9"/>
        <w:widowControl/>
        <w:spacing w:line="240" w:lineRule="exact"/>
        <w:ind w:left="634"/>
        <w:rPr>
          <w:sz w:val="20"/>
          <w:szCs w:val="20"/>
        </w:rPr>
      </w:pPr>
    </w:p>
    <w:p w:rsidR="00F36A50" w:rsidRDefault="00173705" w:rsidP="00507155">
      <w:pPr>
        <w:pStyle w:val="Style9"/>
        <w:widowControl/>
        <w:tabs>
          <w:tab w:val="left" w:pos="634"/>
        </w:tabs>
        <w:spacing w:before="34" w:line="277" w:lineRule="exact"/>
        <w:ind w:left="634"/>
        <w:rPr>
          <w:rStyle w:val="FontStyle13"/>
        </w:rPr>
      </w:pPr>
      <w:r>
        <w:rPr>
          <w:rStyle w:val="FontStyle13"/>
        </w:rPr>
        <w:t>VI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3"/>
        </w:rPr>
        <w:t>Dan akcionara (</w:t>
      </w:r>
      <w:proofErr w:type="spellStart"/>
      <w:r>
        <w:rPr>
          <w:rStyle w:val="FontStyle13"/>
        </w:rPr>
        <w:t>dan</w:t>
      </w:r>
      <w:proofErr w:type="spellEnd"/>
      <w:r>
        <w:rPr>
          <w:rStyle w:val="FontStyle13"/>
        </w:rPr>
        <w:t xml:space="preserve"> na koji se </w:t>
      </w:r>
      <w:r>
        <w:rPr>
          <w:rStyle w:val="FontStyle13"/>
          <w:lang w:val="sr-Latn-CS"/>
        </w:rPr>
        <w:t xml:space="preserve">utvrđuje </w:t>
      </w:r>
      <w:proofErr w:type="spellStart"/>
      <w:r>
        <w:rPr>
          <w:rStyle w:val="FontStyle13"/>
        </w:rPr>
        <w:t>Spisak</w:t>
      </w:r>
      <w:proofErr w:type="spellEnd"/>
      <w:r>
        <w:rPr>
          <w:rStyle w:val="FontStyle13"/>
        </w:rPr>
        <w:t xml:space="preserve"> akcionara sa </w:t>
      </w:r>
      <w:proofErr w:type="spellStart"/>
      <w:r>
        <w:rPr>
          <w:rStyle w:val="FontStyle13"/>
        </w:rPr>
        <w:t>pravom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u</w:t>
      </w:r>
      <w:r w:rsidR="00507155">
        <w:rPr>
          <w:rStyle w:val="FontStyle13"/>
        </w:rPr>
        <w:t>č</w:t>
      </w:r>
      <w:r>
        <w:rPr>
          <w:rStyle w:val="FontStyle13"/>
        </w:rPr>
        <w:t>estvovanja</w:t>
      </w:r>
      <w:proofErr w:type="spellEnd"/>
      <w:r>
        <w:rPr>
          <w:rStyle w:val="FontStyle13"/>
        </w:rPr>
        <w:t xml:space="preserve"> u</w:t>
      </w:r>
      <w:r>
        <w:rPr>
          <w:rStyle w:val="FontStyle13"/>
        </w:rPr>
        <w:br/>
      </w:r>
      <w:proofErr w:type="spellStart"/>
      <w:r>
        <w:rPr>
          <w:rStyle w:val="FontStyle13"/>
        </w:rPr>
        <w:t>radu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</w:t>
      </w:r>
      <w:r>
        <w:rPr>
          <w:rStyle w:val="FontStyle13"/>
        </w:rPr>
        <w:t>i</w:t>
      </w:r>
      <w:r w:rsidR="00507155">
        <w:rPr>
          <w:rStyle w:val="FontStyle13"/>
        </w:rPr>
        <w:t xml:space="preserve"> </w:t>
      </w:r>
      <w:r>
        <w:rPr>
          <w:rStyle w:val="FontStyle13"/>
        </w:rPr>
        <w:t xml:space="preserve">koji pada na </w:t>
      </w:r>
      <w:proofErr w:type="spellStart"/>
      <w:r>
        <w:rPr>
          <w:rStyle w:val="FontStyle13"/>
        </w:rPr>
        <w:t>deseti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dan</w:t>
      </w:r>
      <w:proofErr w:type="spellEnd"/>
      <w:r>
        <w:rPr>
          <w:rStyle w:val="FontStyle13"/>
        </w:rPr>
        <w:t xml:space="preserve"> pre </w:t>
      </w:r>
      <w:r>
        <w:rPr>
          <w:rStyle w:val="FontStyle13"/>
          <w:lang w:val="sr-Latn-CS"/>
        </w:rPr>
        <w:t xml:space="preserve">održavanja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  <w:lang w:val="sr-Latn-CS"/>
        </w:rPr>
        <w:t>Skupštine )</w:t>
      </w:r>
      <w:proofErr w:type="gramEnd"/>
      <w:r>
        <w:rPr>
          <w:rStyle w:val="FontStyle13"/>
          <w:lang w:val="sr-Latn-CS"/>
        </w:rPr>
        <w:t xml:space="preserve">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ovu</w:t>
      </w:r>
      <w:proofErr w:type="spellEnd"/>
      <w:r>
        <w:rPr>
          <w:rStyle w:val="FontStyle13"/>
        </w:rPr>
        <w:br/>
      </w:r>
      <w:proofErr w:type="spellStart"/>
      <w:r>
        <w:rPr>
          <w:rStyle w:val="FontStyle13"/>
        </w:rPr>
        <w:t>sednicu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</w:t>
      </w:r>
      <w:r>
        <w:rPr>
          <w:rStyle w:val="FontStyle13"/>
        </w:rPr>
        <w:t xml:space="preserve">je </w:t>
      </w:r>
      <w:r>
        <w:rPr>
          <w:rStyle w:val="FontStyle13"/>
          <w:lang w:val="sr-Latn-CS"/>
        </w:rPr>
        <w:t xml:space="preserve">08. 06.2013. </w:t>
      </w:r>
      <w:proofErr w:type="gramStart"/>
      <w:r>
        <w:rPr>
          <w:rStyle w:val="FontStyle13"/>
        </w:rPr>
        <w:t>godine</w:t>
      </w:r>
      <w:proofErr w:type="gramEnd"/>
      <w:r>
        <w:rPr>
          <w:rStyle w:val="FontStyle13"/>
        </w:rPr>
        <w:t>.</w:t>
      </w:r>
    </w:p>
    <w:p w:rsidR="00F36A50" w:rsidRDefault="00173705" w:rsidP="00507155">
      <w:pPr>
        <w:pStyle w:val="Style5"/>
        <w:widowControl/>
        <w:spacing w:line="277" w:lineRule="exact"/>
        <w:ind w:left="709"/>
        <w:rPr>
          <w:rStyle w:val="FontStyle13"/>
          <w:lang w:val="sr-Latn-CS"/>
        </w:rPr>
      </w:pPr>
      <w:proofErr w:type="spellStart"/>
      <w:r>
        <w:rPr>
          <w:rStyle w:val="FontStyle13"/>
        </w:rPr>
        <w:t>Spisak</w:t>
      </w:r>
      <w:proofErr w:type="spellEnd"/>
      <w:r>
        <w:rPr>
          <w:rStyle w:val="FontStyle13"/>
        </w:rPr>
        <w:t xml:space="preserve"> akcionara </w:t>
      </w:r>
      <w:proofErr w:type="gramStart"/>
      <w:r>
        <w:rPr>
          <w:rStyle w:val="FontStyle13"/>
        </w:rPr>
        <w:t>sa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pravom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učestvovanja </w:t>
      </w:r>
      <w:r>
        <w:rPr>
          <w:rStyle w:val="FontStyle13"/>
        </w:rPr>
        <w:t xml:space="preserve">u </w:t>
      </w:r>
      <w:proofErr w:type="spellStart"/>
      <w:r>
        <w:rPr>
          <w:rStyle w:val="FontStyle13"/>
        </w:rPr>
        <w:t>radu</w:t>
      </w:r>
      <w:proofErr w:type="spellEnd"/>
      <w:r>
        <w:rPr>
          <w:rStyle w:val="FontStyle13"/>
        </w:rPr>
        <w:t xml:space="preserve"> ove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utvrđuje </w:t>
      </w:r>
      <w:r>
        <w:rPr>
          <w:rStyle w:val="FontStyle13"/>
        </w:rPr>
        <w:t xml:space="preserve">se prema </w:t>
      </w:r>
      <w:proofErr w:type="spellStart"/>
      <w:r>
        <w:rPr>
          <w:rStyle w:val="FontStyle13"/>
        </w:rPr>
        <w:t>izvodu</w:t>
      </w:r>
      <w:proofErr w:type="spellEnd"/>
      <w:r>
        <w:rPr>
          <w:rStyle w:val="FontStyle13"/>
        </w:rPr>
        <w:t xml:space="preserve"> iz </w:t>
      </w:r>
      <w:proofErr w:type="spellStart"/>
      <w:r>
        <w:rPr>
          <w:rStyle w:val="FontStyle13"/>
        </w:rPr>
        <w:t>jedinstvene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evidencije</w:t>
      </w:r>
      <w:proofErr w:type="spellEnd"/>
      <w:r>
        <w:rPr>
          <w:rStyle w:val="FontStyle13"/>
        </w:rPr>
        <w:t xml:space="preserve"> akcionara Centralnog registra</w:t>
      </w:r>
      <w:r w:rsidR="00507155">
        <w:rPr>
          <w:rStyle w:val="FontStyle13"/>
        </w:rPr>
        <w:t xml:space="preserve"> </w:t>
      </w:r>
      <w:proofErr w:type="spellStart"/>
      <w:r>
        <w:rPr>
          <w:rStyle w:val="FontStyle13"/>
        </w:rPr>
        <w:t>nadan</w:t>
      </w:r>
      <w:proofErr w:type="spellEnd"/>
      <w:r>
        <w:rPr>
          <w:rStyle w:val="FontStyle13"/>
        </w:rPr>
        <w:t xml:space="preserve"> akcionara.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na </w:t>
      </w:r>
      <w:r>
        <w:rPr>
          <w:rStyle w:val="FontStyle13"/>
          <w:lang w:val="sr-Latn-CS"/>
        </w:rPr>
        <w:t xml:space="preserve">učešće </w:t>
      </w:r>
      <w:r>
        <w:rPr>
          <w:rStyle w:val="FontStyle13"/>
        </w:rPr>
        <w:t xml:space="preserve">u </w:t>
      </w:r>
      <w:proofErr w:type="spellStart"/>
      <w:r>
        <w:rPr>
          <w:rStyle w:val="FontStyle13"/>
        </w:rPr>
        <w:t>radu</w:t>
      </w:r>
      <w:proofErr w:type="spellEnd"/>
      <w:r>
        <w:rPr>
          <w:rStyle w:val="FontStyle13"/>
        </w:rPr>
        <w:t xml:space="preserve"> ove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Društva </w:t>
      </w:r>
      <w:r>
        <w:rPr>
          <w:rStyle w:val="FontStyle13"/>
        </w:rPr>
        <w:t xml:space="preserve">imaju </w:t>
      </w:r>
      <w:r w:rsidR="00507155">
        <w:rPr>
          <w:rStyle w:val="FontStyle13"/>
        </w:rPr>
        <w:t>lic</w:t>
      </w:r>
      <w:r>
        <w:rPr>
          <w:rStyle w:val="FontStyle13"/>
        </w:rPr>
        <w:t xml:space="preserve">a koja su </w:t>
      </w:r>
      <w:proofErr w:type="spellStart"/>
      <w:r>
        <w:rPr>
          <w:rStyle w:val="FontStyle13"/>
        </w:rPr>
        <w:t>akcionari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Društva </w:t>
      </w:r>
      <w:r>
        <w:rPr>
          <w:rStyle w:val="FontStyle13"/>
        </w:rPr>
        <w:t xml:space="preserve">na </w:t>
      </w:r>
      <w:proofErr w:type="spellStart"/>
      <w:r>
        <w:rPr>
          <w:rStyle w:val="FontStyle13"/>
        </w:rPr>
        <w:t>dan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 xml:space="preserve">akcionara </w:t>
      </w:r>
      <w:r>
        <w:rPr>
          <w:rStyle w:val="FontStyle13"/>
          <w:lang w:val="sr-Latn-CS"/>
        </w:rPr>
        <w:t>.</w:t>
      </w:r>
      <w:proofErr w:type="gramEnd"/>
    </w:p>
    <w:p w:rsidR="00F36A50" w:rsidRDefault="00173705" w:rsidP="00507155">
      <w:pPr>
        <w:pStyle w:val="Style5"/>
        <w:widowControl/>
        <w:spacing w:line="277" w:lineRule="exact"/>
        <w:ind w:left="709"/>
        <w:rPr>
          <w:rStyle w:val="FontStyle13"/>
        </w:rPr>
      </w:pPr>
      <w:proofErr w:type="spellStart"/>
      <w:r>
        <w:rPr>
          <w:rStyle w:val="FontStyle13"/>
        </w:rPr>
        <w:t>Spisak</w:t>
      </w:r>
      <w:proofErr w:type="spellEnd"/>
      <w:r>
        <w:rPr>
          <w:rStyle w:val="FontStyle13"/>
        </w:rPr>
        <w:t xml:space="preserve"> akcionara </w:t>
      </w:r>
      <w:proofErr w:type="spellStart"/>
      <w:r>
        <w:rPr>
          <w:rStyle w:val="FontStyle13"/>
        </w:rPr>
        <w:t>utvrden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 xml:space="preserve">na </w:t>
      </w:r>
      <w:proofErr w:type="spellStart"/>
      <w:r>
        <w:rPr>
          <w:rStyle w:val="FontStyle13"/>
        </w:rPr>
        <w:t>dan</w:t>
      </w:r>
      <w:proofErr w:type="spellEnd"/>
      <w:r>
        <w:rPr>
          <w:rStyle w:val="FontStyle13"/>
        </w:rPr>
        <w:t xml:space="preserve"> akcionara iz prethodnog stava </w:t>
      </w:r>
      <w:r>
        <w:rPr>
          <w:rStyle w:val="FontStyle13"/>
          <w:lang w:val="sr-Latn-CS"/>
        </w:rPr>
        <w:t xml:space="preserve">može </w:t>
      </w:r>
      <w:r>
        <w:rPr>
          <w:rStyle w:val="FontStyle13"/>
        </w:rPr>
        <w:t xml:space="preserve">biti </w:t>
      </w:r>
      <w:proofErr w:type="spellStart"/>
      <w:r>
        <w:rPr>
          <w:rStyle w:val="FontStyle13"/>
        </w:rPr>
        <w:t>dostavljen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akcionarima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Društva </w:t>
      </w:r>
      <w:r>
        <w:rPr>
          <w:rStyle w:val="FontStyle13"/>
        </w:rPr>
        <w:t>sa</w:t>
      </w:r>
      <w:proofErr w:type="gramEnd"/>
      <w:r>
        <w:rPr>
          <w:rStyle w:val="FontStyle13"/>
        </w:rPr>
        <w:t xml:space="preserve"> tog </w:t>
      </w:r>
      <w:proofErr w:type="spellStart"/>
      <w:r>
        <w:rPr>
          <w:rStyle w:val="FontStyle13"/>
        </w:rPr>
        <w:t>spiska</w:t>
      </w:r>
      <w:proofErr w:type="spellEnd"/>
      <w:r>
        <w:rPr>
          <w:rStyle w:val="FontStyle13"/>
        </w:rPr>
        <w:t xml:space="preserve"> na </w:t>
      </w:r>
      <w:proofErr w:type="spellStart"/>
      <w:r>
        <w:rPr>
          <w:rStyle w:val="FontStyle13"/>
        </w:rPr>
        <w:t>njihov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pisani</w:t>
      </w:r>
      <w:proofErr w:type="spellEnd"/>
      <w:r>
        <w:rPr>
          <w:rStyle w:val="FontStyle13"/>
        </w:rPr>
        <w:t xml:space="preserve"> zahtev narednog dana od dana prijema </w:t>
      </w:r>
      <w:proofErr w:type="spellStart"/>
      <w:r>
        <w:rPr>
          <w:rStyle w:val="FontStyle13"/>
        </w:rPr>
        <w:t>zahteva</w:t>
      </w:r>
      <w:proofErr w:type="spellEnd"/>
      <w:r>
        <w:rPr>
          <w:rStyle w:val="FontStyle13"/>
        </w:rPr>
        <w:t>.</w:t>
      </w:r>
      <w:r w:rsidR="00507155">
        <w:rPr>
          <w:rStyle w:val="FontStyle13"/>
        </w:rPr>
        <w:t xml:space="preserve"> </w:t>
      </w:r>
      <w:proofErr w:type="spellStart"/>
      <w:r>
        <w:rPr>
          <w:rStyle w:val="FontStyle13"/>
        </w:rPr>
        <w:t>Dostavljanje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spiska</w:t>
      </w:r>
      <w:proofErr w:type="spellEnd"/>
      <w:r>
        <w:rPr>
          <w:rStyle w:val="FontStyle13"/>
        </w:rPr>
        <w:t xml:space="preserve"> akcionara </w:t>
      </w:r>
      <w:r>
        <w:rPr>
          <w:rStyle w:val="FontStyle13"/>
          <w:lang w:val="sr-Latn-CS"/>
        </w:rPr>
        <w:t xml:space="preserve">vrši </w:t>
      </w:r>
      <w:r>
        <w:rPr>
          <w:rStyle w:val="FontStyle13"/>
        </w:rPr>
        <w:t xml:space="preserve">se u </w:t>
      </w:r>
      <w:proofErr w:type="spellStart"/>
      <w:r>
        <w:rPr>
          <w:rStyle w:val="FontStyle13"/>
        </w:rPr>
        <w:t>pisanoj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ili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elektronskoj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formi</w:t>
      </w:r>
      <w:proofErr w:type="spellEnd"/>
      <w:r>
        <w:rPr>
          <w:rStyle w:val="FontStyle13"/>
        </w:rPr>
        <w:t>.</w:t>
      </w:r>
    </w:p>
    <w:p w:rsidR="00F36A50" w:rsidRDefault="00F36A50" w:rsidP="00507155">
      <w:pPr>
        <w:pStyle w:val="Style9"/>
        <w:widowControl/>
        <w:spacing w:line="240" w:lineRule="exact"/>
        <w:ind w:left="709" w:firstLine="0"/>
        <w:rPr>
          <w:sz w:val="20"/>
          <w:szCs w:val="20"/>
        </w:rPr>
      </w:pPr>
    </w:p>
    <w:p w:rsidR="00F36A50" w:rsidRDefault="00173705">
      <w:pPr>
        <w:pStyle w:val="Style9"/>
        <w:widowControl/>
        <w:tabs>
          <w:tab w:val="left" w:pos="634"/>
        </w:tabs>
        <w:spacing w:before="34" w:line="277" w:lineRule="exact"/>
        <w:ind w:firstLine="0"/>
        <w:rPr>
          <w:rStyle w:val="FontStyle13"/>
        </w:rPr>
      </w:pPr>
      <w:r>
        <w:rPr>
          <w:rStyle w:val="FontStyle13"/>
        </w:rPr>
        <w:t>VII</w:t>
      </w:r>
      <w:r>
        <w:rPr>
          <w:rStyle w:val="FontStyle13"/>
          <w:b w:val="0"/>
          <w:bCs w:val="0"/>
          <w:sz w:val="20"/>
          <w:szCs w:val="20"/>
        </w:rPr>
        <w:tab/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na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predlaganje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dopune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dnevnog</w:t>
      </w:r>
      <w:proofErr w:type="spellEnd"/>
      <w:r>
        <w:rPr>
          <w:rStyle w:val="FontStyle13"/>
        </w:rPr>
        <w:t xml:space="preserve"> reda</w:t>
      </w:r>
    </w:p>
    <w:p w:rsidR="00F36A50" w:rsidRDefault="00173705">
      <w:pPr>
        <w:pStyle w:val="Style5"/>
        <w:widowControl/>
        <w:spacing w:line="277" w:lineRule="exact"/>
        <w:ind w:left="709"/>
        <w:rPr>
          <w:rStyle w:val="FontStyle13"/>
          <w:lang w:val="sr-Latn-CS"/>
        </w:rPr>
      </w:pPr>
      <w:proofErr w:type="spellStart"/>
      <w:r>
        <w:rPr>
          <w:rStyle w:val="FontStyle13"/>
        </w:rPr>
        <w:t>Akcionari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Društva </w:t>
      </w:r>
      <w:r>
        <w:rPr>
          <w:rStyle w:val="FontStyle13"/>
        </w:rPr>
        <w:t xml:space="preserve">koji samostalno </w:t>
      </w:r>
      <w:proofErr w:type="gramStart"/>
      <w:r>
        <w:rPr>
          <w:rStyle w:val="FontStyle13"/>
        </w:rPr>
        <w:t xml:space="preserve">ili zajedno </w:t>
      </w:r>
      <w:proofErr w:type="spellStart"/>
      <w:r>
        <w:rPr>
          <w:rStyle w:val="FontStyle13"/>
        </w:rPr>
        <w:t>poseduju</w:t>
      </w:r>
      <w:proofErr w:type="spellEnd"/>
      <w:r>
        <w:rPr>
          <w:rStyle w:val="FontStyle13"/>
        </w:rPr>
        <w:t xml:space="preserve"> najmanje </w:t>
      </w:r>
      <w:r>
        <w:rPr>
          <w:rStyle w:val="FontStyle13"/>
          <w:lang w:val="sr-Latn-CS"/>
        </w:rPr>
        <w:t xml:space="preserve">5% </w:t>
      </w:r>
      <w:r>
        <w:rPr>
          <w:rStyle w:val="FontStyle13"/>
        </w:rPr>
        <w:t>akcija sa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pravom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glasa</w:t>
      </w:r>
      <w:proofErr w:type="spellEnd"/>
      <w:r>
        <w:rPr>
          <w:rStyle w:val="FontStyle13"/>
        </w:rPr>
        <w:t xml:space="preserve"> i koji imaju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da </w:t>
      </w:r>
      <w:r>
        <w:rPr>
          <w:rStyle w:val="FontStyle13"/>
          <w:lang w:val="sr-Latn-CS"/>
        </w:rPr>
        <w:t xml:space="preserve">učestvuju </w:t>
      </w:r>
      <w:r>
        <w:rPr>
          <w:rStyle w:val="FontStyle13"/>
        </w:rPr>
        <w:t xml:space="preserve">u </w:t>
      </w:r>
      <w:proofErr w:type="spellStart"/>
      <w:r>
        <w:rPr>
          <w:rStyle w:val="FontStyle13"/>
        </w:rPr>
        <w:t>radu</w:t>
      </w:r>
      <w:proofErr w:type="spellEnd"/>
      <w:r>
        <w:rPr>
          <w:rStyle w:val="FontStyle13"/>
        </w:rPr>
        <w:t xml:space="preserve"> ove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Skupštinc </w:t>
      </w:r>
      <w:r>
        <w:rPr>
          <w:rStyle w:val="FontStyle13"/>
        </w:rPr>
        <w:t xml:space="preserve">imaju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da </w:t>
      </w:r>
      <w:proofErr w:type="spellStart"/>
      <w:r>
        <w:rPr>
          <w:rStyle w:val="FontStyle13"/>
        </w:rPr>
        <w:t>Nadzornom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odboru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upute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predlog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dopune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dnevnog</w:t>
      </w:r>
      <w:proofErr w:type="spellEnd"/>
      <w:r>
        <w:rPr>
          <w:rStyle w:val="FontStyle13"/>
        </w:rPr>
        <w:t xml:space="preserve"> reda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  <w:lang w:val="sr-Latn-CS"/>
        </w:rPr>
        <w:t xml:space="preserve">. </w:t>
      </w:r>
      <w:proofErr w:type="spellStart"/>
      <w:r>
        <w:rPr>
          <w:rStyle w:val="FontStyle13"/>
        </w:rPr>
        <w:t>Predlog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dopune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dnevnog</w:t>
      </w:r>
      <w:proofErr w:type="spellEnd"/>
      <w:r>
        <w:rPr>
          <w:rStyle w:val="FontStyle13"/>
        </w:rPr>
        <w:t xml:space="preserve"> reda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</w:t>
      </w:r>
      <w:proofErr w:type="spellStart"/>
      <w:r>
        <w:rPr>
          <w:rStyle w:val="FontStyle13"/>
        </w:rPr>
        <w:t>mora</w:t>
      </w:r>
      <w:proofErr w:type="spellEnd"/>
      <w:r>
        <w:rPr>
          <w:rStyle w:val="FontStyle13"/>
        </w:rPr>
        <w:t xml:space="preserve"> da </w:t>
      </w:r>
      <w:r>
        <w:rPr>
          <w:rStyle w:val="FontStyle13"/>
          <w:lang w:val="sr-Latn-CS"/>
        </w:rPr>
        <w:t xml:space="preserve">sadrži </w:t>
      </w:r>
      <w:r>
        <w:rPr>
          <w:rStyle w:val="FontStyle13"/>
        </w:rPr>
        <w:t xml:space="preserve">dodatne </w:t>
      </w:r>
      <w:r>
        <w:rPr>
          <w:rStyle w:val="FontStyle13"/>
          <w:lang w:val="sr-Latn-CS"/>
        </w:rPr>
        <w:t xml:space="preserve">tačke </w:t>
      </w:r>
      <w:r>
        <w:rPr>
          <w:rStyle w:val="FontStyle13"/>
        </w:rPr>
        <w:t xml:space="preserve">za dnevni red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o kojima </w:t>
      </w:r>
      <w:r>
        <w:rPr>
          <w:rStyle w:val="FontStyle13"/>
          <w:lang w:val="sr-Latn-CS"/>
        </w:rPr>
        <w:t xml:space="preserve">predlažu </w:t>
      </w:r>
      <w:r>
        <w:rPr>
          <w:rStyle w:val="FontStyle13"/>
        </w:rPr>
        <w:t xml:space="preserve">da se </w:t>
      </w:r>
      <w:proofErr w:type="spellStart"/>
      <w:r>
        <w:rPr>
          <w:rStyle w:val="FontStyle13"/>
        </w:rPr>
        <w:t>raspravlja</w:t>
      </w:r>
      <w:proofErr w:type="spellEnd"/>
      <w:r>
        <w:rPr>
          <w:rStyle w:val="FontStyle13"/>
        </w:rPr>
        <w:t>,</w:t>
      </w:r>
      <w:r w:rsidR="00507155">
        <w:rPr>
          <w:rStyle w:val="FontStyle13"/>
        </w:rPr>
        <w:t xml:space="preserve"> </w:t>
      </w:r>
      <w:r>
        <w:rPr>
          <w:rStyle w:val="FontStyle13"/>
        </w:rPr>
        <w:t xml:space="preserve">kao i dodatne </w:t>
      </w:r>
      <w:r>
        <w:rPr>
          <w:rStyle w:val="FontStyle13"/>
          <w:lang w:val="sr-Latn-CS"/>
        </w:rPr>
        <w:t xml:space="preserve">tačke </w:t>
      </w:r>
      <w:r>
        <w:rPr>
          <w:rStyle w:val="FontStyle13"/>
        </w:rPr>
        <w:t xml:space="preserve">o kojima se </w:t>
      </w:r>
      <w:r>
        <w:rPr>
          <w:rStyle w:val="FontStyle13"/>
          <w:lang w:val="sr-Latn-CS"/>
        </w:rPr>
        <w:t xml:space="preserve">predlaže </w:t>
      </w:r>
      <w:r>
        <w:rPr>
          <w:rStyle w:val="FontStyle13"/>
        </w:rPr>
        <w:t xml:space="preserve">da </w:t>
      </w:r>
      <w:r>
        <w:rPr>
          <w:rStyle w:val="FontStyle13"/>
          <w:lang w:val="sr-Latn-CS"/>
        </w:rPr>
        <w:t xml:space="preserve">Skupština </w:t>
      </w:r>
      <w:proofErr w:type="spellStart"/>
      <w:r w:rsidR="00507155">
        <w:rPr>
          <w:rStyle w:val="FontStyle13"/>
        </w:rPr>
        <w:t>donese</w:t>
      </w:r>
      <w:proofErr w:type="spellEnd"/>
      <w:r w:rsidR="00507155">
        <w:rPr>
          <w:rStyle w:val="FontStyle13"/>
        </w:rPr>
        <w:t xml:space="preserve"> </w:t>
      </w:r>
      <w:proofErr w:type="spellStart"/>
      <w:r w:rsidR="00507155">
        <w:rPr>
          <w:rStyle w:val="FontStyle13"/>
        </w:rPr>
        <w:t>odluku</w:t>
      </w:r>
      <w:proofErr w:type="spellEnd"/>
      <w:r>
        <w:rPr>
          <w:rStyle w:val="FontStyle13"/>
        </w:rPr>
        <w:t>,</w:t>
      </w:r>
      <w:r w:rsidR="00507155">
        <w:rPr>
          <w:rStyle w:val="FontStyle13"/>
        </w:rPr>
        <w:t xml:space="preserve"> </w:t>
      </w:r>
      <w:r>
        <w:rPr>
          <w:rStyle w:val="FontStyle13"/>
        </w:rPr>
        <w:t xml:space="preserve">pod </w:t>
      </w:r>
      <w:proofErr w:type="spellStart"/>
      <w:r>
        <w:rPr>
          <w:rStyle w:val="FontStyle13"/>
        </w:rPr>
        <w:t>uslovom</w:t>
      </w:r>
      <w:proofErr w:type="spellEnd"/>
      <w:r>
        <w:rPr>
          <w:rStyle w:val="FontStyle13"/>
        </w:rPr>
        <w:t xml:space="preserve"> da </w:t>
      </w:r>
      <w:r>
        <w:rPr>
          <w:rStyle w:val="FontStyle13"/>
          <w:lang w:val="sr-Latn-CS"/>
        </w:rPr>
        <w:t xml:space="preserve">obrazlože </w:t>
      </w:r>
      <w:proofErr w:type="spellStart"/>
      <w:r>
        <w:rPr>
          <w:rStyle w:val="FontStyle13"/>
        </w:rPr>
        <w:t>taj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predlog</w:t>
      </w:r>
      <w:proofErr w:type="spellEnd"/>
      <w:r>
        <w:rPr>
          <w:rStyle w:val="FontStyle13"/>
        </w:rPr>
        <w:t xml:space="preserve"> ili da </w:t>
      </w:r>
      <w:proofErr w:type="spellStart"/>
      <w:r>
        <w:rPr>
          <w:rStyle w:val="FontStyle13"/>
        </w:rPr>
        <w:t>dostave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tekst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odluke</w:t>
      </w:r>
      <w:proofErr w:type="spellEnd"/>
      <w:r>
        <w:rPr>
          <w:rStyle w:val="FontStyle13"/>
        </w:rPr>
        <w:t xml:space="preserve"> koju </w:t>
      </w:r>
      <w:r>
        <w:rPr>
          <w:rStyle w:val="FontStyle13"/>
          <w:lang w:val="sr-Latn-CS"/>
        </w:rPr>
        <w:t>predlaže.</w:t>
      </w:r>
    </w:p>
    <w:p w:rsidR="00F36A50" w:rsidRDefault="00173705">
      <w:pPr>
        <w:pStyle w:val="Style5"/>
        <w:widowControl/>
        <w:spacing w:line="277" w:lineRule="exact"/>
        <w:ind w:left="720"/>
        <w:rPr>
          <w:rStyle w:val="FontStyle13"/>
        </w:rPr>
      </w:pPr>
      <w:proofErr w:type="spellStart"/>
      <w:r>
        <w:rPr>
          <w:rStyle w:val="FontStyle13"/>
        </w:rPr>
        <w:t>Predlog</w:t>
      </w:r>
      <w:proofErr w:type="spellEnd"/>
      <w:r>
        <w:rPr>
          <w:rStyle w:val="FontStyle13"/>
        </w:rPr>
        <w:t xml:space="preserve"> iz prethodnog stava daje se </w:t>
      </w:r>
      <w:proofErr w:type="spellStart"/>
      <w:r>
        <w:rPr>
          <w:rStyle w:val="FontStyle13"/>
        </w:rPr>
        <w:t>pisanim</w:t>
      </w:r>
      <w:proofErr w:type="spellEnd"/>
      <w:r>
        <w:rPr>
          <w:rStyle w:val="FontStyle13"/>
        </w:rPr>
        <w:t xml:space="preserve"> putem </w:t>
      </w:r>
      <w:proofErr w:type="spellStart"/>
      <w:r>
        <w:rPr>
          <w:rStyle w:val="FontStyle13"/>
        </w:rPr>
        <w:t>najkasnije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20 </w:t>
      </w:r>
      <w:proofErr w:type="gramStart"/>
      <w:r>
        <w:rPr>
          <w:rStyle w:val="FontStyle13"/>
        </w:rPr>
        <w:t>dana pre dana</w:t>
      </w:r>
      <w:proofErr w:type="gram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održavanja </w:t>
      </w:r>
      <w:r>
        <w:rPr>
          <w:rStyle w:val="FontStyle13"/>
        </w:rPr>
        <w:t xml:space="preserve">ove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Skupštine,</w:t>
      </w:r>
      <w:r w:rsidR="00507155">
        <w:rPr>
          <w:rStyle w:val="FontStyle13"/>
          <w:lang w:val="sr-Latn-CS"/>
        </w:rPr>
        <w:t xml:space="preserve"> </w:t>
      </w:r>
      <w:r>
        <w:rPr>
          <w:rStyle w:val="FontStyle13"/>
          <w:lang w:val="sr-Latn-CS"/>
        </w:rPr>
        <w:t xml:space="preserve">uz navođenja </w:t>
      </w:r>
      <w:r>
        <w:rPr>
          <w:rStyle w:val="FontStyle13"/>
        </w:rPr>
        <w:t xml:space="preserve">podataka o </w:t>
      </w:r>
      <w:proofErr w:type="spellStart"/>
      <w:r>
        <w:rPr>
          <w:rStyle w:val="FontStyle13"/>
        </w:rPr>
        <w:t>p</w:t>
      </w:r>
      <w:r w:rsidR="00507155">
        <w:rPr>
          <w:rStyle w:val="FontStyle13"/>
        </w:rPr>
        <w:t>o</w:t>
      </w:r>
      <w:r>
        <w:rPr>
          <w:rStyle w:val="FontStyle13"/>
        </w:rPr>
        <w:t>dnosiocima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predloga</w:t>
      </w:r>
      <w:proofErr w:type="spellEnd"/>
      <w:r>
        <w:rPr>
          <w:rStyle w:val="FontStyle13"/>
        </w:rPr>
        <w:t xml:space="preserve">. </w:t>
      </w:r>
      <w:r>
        <w:rPr>
          <w:rStyle w:val="FontStyle13"/>
          <w:lang w:val="sr-Latn-CS"/>
        </w:rPr>
        <w:t xml:space="preserve">Društvo </w:t>
      </w:r>
      <w:r>
        <w:rPr>
          <w:rStyle w:val="FontStyle13"/>
        </w:rPr>
        <w:t xml:space="preserve">je </w:t>
      </w:r>
      <w:r>
        <w:rPr>
          <w:rStyle w:val="FontStyle13"/>
          <w:lang w:val="sr-Latn-CS"/>
        </w:rPr>
        <w:t xml:space="preserve">dužno </w:t>
      </w:r>
      <w:r>
        <w:rPr>
          <w:rStyle w:val="FontStyle13"/>
        </w:rPr>
        <w:t xml:space="preserve">da </w:t>
      </w:r>
      <w:proofErr w:type="spellStart"/>
      <w:r>
        <w:rPr>
          <w:rStyle w:val="FontStyle13"/>
        </w:rPr>
        <w:t>predlog</w:t>
      </w:r>
      <w:proofErr w:type="spellEnd"/>
      <w:r>
        <w:rPr>
          <w:rStyle w:val="FontStyle13"/>
        </w:rPr>
        <w:t xml:space="preserve"> iz prethodnog stava </w:t>
      </w:r>
      <w:proofErr w:type="spellStart"/>
      <w:r>
        <w:rPr>
          <w:rStyle w:val="FontStyle13"/>
        </w:rPr>
        <w:t>objavi</w:t>
      </w:r>
      <w:proofErr w:type="spellEnd"/>
      <w:r>
        <w:rPr>
          <w:rStyle w:val="FontStyle13"/>
        </w:rPr>
        <w:t xml:space="preserve"> na internet </w:t>
      </w:r>
      <w:proofErr w:type="spellStart"/>
      <w:r>
        <w:rPr>
          <w:rStyle w:val="FontStyle13"/>
        </w:rPr>
        <w:t>stranici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Društva </w:t>
      </w:r>
      <w:proofErr w:type="spellStart"/>
      <w:r>
        <w:rPr>
          <w:rStyle w:val="FontStyle13"/>
        </w:rPr>
        <w:t>najkasnije</w:t>
      </w:r>
      <w:proofErr w:type="spellEnd"/>
      <w:r>
        <w:rPr>
          <w:rStyle w:val="FontStyle13"/>
        </w:rPr>
        <w:t xml:space="preserve"> narednog dana od dana prijema </w:t>
      </w:r>
      <w:proofErr w:type="spellStart"/>
      <w:r>
        <w:rPr>
          <w:rStyle w:val="FontStyle13"/>
        </w:rPr>
        <w:t>predloga</w:t>
      </w:r>
      <w:proofErr w:type="spellEnd"/>
    </w:p>
    <w:p w:rsidR="00F36A50" w:rsidRDefault="00F36A50">
      <w:pPr>
        <w:pStyle w:val="Style9"/>
        <w:widowControl/>
        <w:spacing w:line="240" w:lineRule="exact"/>
        <w:ind w:firstLine="0"/>
        <w:rPr>
          <w:sz w:val="20"/>
          <w:szCs w:val="20"/>
        </w:rPr>
      </w:pPr>
    </w:p>
    <w:p w:rsidR="00F36A50" w:rsidRDefault="00173705">
      <w:pPr>
        <w:pStyle w:val="Style9"/>
        <w:widowControl/>
        <w:tabs>
          <w:tab w:val="left" w:pos="634"/>
        </w:tabs>
        <w:spacing w:before="30" w:line="274" w:lineRule="exact"/>
        <w:ind w:firstLine="0"/>
        <w:rPr>
          <w:rStyle w:val="FontStyle13"/>
        </w:rPr>
      </w:pPr>
      <w:r>
        <w:rPr>
          <w:rStyle w:val="FontStyle13"/>
        </w:rPr>
        <w:t>VIII</w:t>
      </w:r>
      <w:r>
        <w:rPr>
          <w:rStyle w:val="FontStyle13"/>
          <w:b w:val="0"/>
          <w:bCs w:val="0"/>
          <w:sz w:val="20"/>
          <w:szCs w:val="20"/>
        </w:rPr>
        <w:tab/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na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postavljanje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pitanja</w:t>
      </w:r>
      <w:proofErr w:type="spellEnd"/>
      <w:r>
        <w:rPr>
          <w:rStyle w:val="FontStyle13"/>
        </w:rPr>
        <w:t xml:space="preserve"> i </w:t>
      </w:r>
      <w:proofErr w:type="spellStart"/>
      <w:r>
        <w:rPr>
          <w:rStyle w:val="FontStyle13"/>
        </w:rPr>
        <w:t>dobijanje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odgovora</w:t>
      </w:r>
      <w:proofErr w:type="spellEnd"/>
    </w:p>
    <w:p w:rsidR="00F36A50" w:rsidRDefault="00173705">
      <w:pPr>
        <w:pStyle w:val="Style5"/>
        <w:widowControl/>
        <w:spacing w:before="4" w:line="274" w:lineRule="exact"/>
        <w:ind w:left="713"/>
        <w:rPr>
          <w:rStyle w:val="FontStyle13"/>
          <w:lang w:val="sr-Latn-CS"/>
        </w:rPr>
      </w:pPr>
      <w:proofErr w:type="spellStart"/>
      <w:r>
        <w:rPr>
          <w:rStyle w:val="FontStyle13"/>
        </w:rPr>
        <w:t>Akcionar</w:t>
      </w:r>
      <w:proofErr w:type="spellEnd"/>
      <w:r>
        <w:rPr>
          <w:rStyle w:val="FontStyle13"/>
        </w:rPr>
        <w:t xml:space="preserve"> koji ima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na </w:t>
      </w:r>
      <w:r>
        <w:rPr>
          <w:rStyle w:val="FontStyle13"/>
          <w:lang w:val="sr-Latn-CS"/>
        </w:rPr>
        <w:t xml:space="preserve">učešće </w:t>
      </w:r>
      <w:r>
        <w:rPr>
          <w:rStyle w:val="FontStyle13"/>
        </w:rPr>
        <w:t xml:space="preserve">u </w:t>
      </w:r>
      <w:proofErr w:type="spellStart"/>
      <w:r>
        <w:rPr>
          <w:rStyle w:val="FontStyle13"/>
        </w:rPr>
        <w:t>radu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</w:t>
      </w:r>
      <w:r>
        <w:rPr>
          <w:rStyle w:val="FontStyle13"/>
        </w:rPr>
        <w:t xml:space="preserve">ima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da </w:t>
      </w:r>
      <w:proofErr w:type="spellStart"/>
      <w:r>
        <w:rPr>
          <w:rStyle w:val="FontStyle13"/>
        </w:rPr>
        <w:t>direktorima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Izvršog </w:t>
      </w:r>
      <w:proofErr w:type="spellStart"/>
      <w:r>
        <w:rPr>
          <w:rStyle w:val="FontStyle13"/>
        </w:rPr>
        <w:t>odbora</w:t>
      </w:r>
      <w:proofErr w:type="spellEnd"/>
      <w:r>
        <w:rPr>
          <w:rStyle w:val="FontStyle13"/>
        </w:rPr>
        <w:t xml:space="preserve"> i </w:t>
      </w:r>
      <w:r>
        <w:rPr>
          <w:rStyle w:val="FontStyle13"/>
          <w:lang w:val="sr-Latn-CS"/>
        </w:rPr>
        <w:t xml:space="preserve">članovima </w:t>
      </w:r>
      <w:proofErr w:type="spellStart"/>
      <w:r>
        <w:rPr>
          <w:rStyle w:val="FontStyle13"/>
        </w:rPr>
        <w:t>Nadzornog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odbora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Dru</w:t>
      </w:r>
      <w:r w:rsidR="00507155">
        <w:rPr>
          <w:rStyle w:val="FontStyle13"/>
        </w:rPr>
        <w:t>š</w:t>
      </w:r>
      <w:r>
        <w:rPr>
          <w:rStyle w:val="FontStyle13"/>
        </w:rPr>
        <w:t>tva</w:t>
      </w:r>
      <w:proofErr w:type="spellEnd"/>
      <w:r>
        <w:rPr>
          <w:rStyle w:val="FontStyle13"/>
        </w:rPr>
        <w:t>,</w:t>
      </w:r>
      <w:r w:rsidR="00507155">
        <w:rPr>
          <w:rStyle w:val="FontStyle13"/>
        </w:rPr>
        <w:t xml:space="preserve"> </w:t>
      </w:r>
      <w:proofErr w:type="spellStart"/>
      <w:r>
        <w:rPr>
          <w:rStyle w:val="FontStyle13"/>
        </w:rPr>
        <w:t>postavi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pitanja</w:t>
      </w:r>
      <w:proofErr w:type="spellEnd"/>
      <w:r>
        <w:rPr>
          <w:rStyle w:val="FontStyle13"/>
        </w:rPr>
        <w:t xml:space="preserve"> koja se </w:t>
      </w:r>
      <w:proofErr w:type="spellStart"/>
      <w:r>
        <w:rPr>
          <w:rStyle w:val="FontStyle13"/>
        </w:rPr>
        <w:t>odnose</w:t>
      </w:r>
      <w:proofErr w:type="spellEnd"/>
      <w:r>
        <w:rPr>
          <w:rStyle w:val="FontStyle13"/>
        </w:rPr>
        <w:t xml:space="preserve"> na </w:t>
      </w:r>
      <w:r>
        <w:rPr>
          <w:rStyle w:val="FontStyle13"/>
          <w:lang w:val="sr-Latn-CS"/>
        </w:rPr>
        <w:t xml:space="preserve">tačke </w:t>
      </w:r>
      <w:proofErr w:type="spellStart"/>
      <w:r>
        <w:rPr>
          <w:rStyle w:val="FontStyle13"/>
        </w:rPr>
        <w:t>dnevnog</w:t>
      </w:r>
      <w:proofErr w:type="spellEnd"/>
      <w:r>
        <w:rPr>
          <w:rStyle w:val="FontStyle13"/>
        </w:rPr>
        <w:t xml:space="preserve"> reda ove </w:t>
      </w:r>
      <w:proofErr w:type="spellStart"/>
      <w:proofErr w:type="gram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,</w:t>
      </w:r>
      <w:proofErr w:type="gramEnd"/>
      <w:r>
        <w:rPr>
          <w:rStyle w:val="FontStyle13"/>
        </w:rPr>
        <w:t xml:space="preserve">kao i </w:t>
      </w:r>
      <w:proofErr w:type="spellStart"/>
      <w:r>
        <w:rPr>
          <w:rStyle w:val="FontStyle13"/>
        </w:rPr>
        <w:t>druga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pitanja</w:t>
      </w:r>
      <w:proofErr w:type="spellEnd"/>
      <w:r>
        <w:rPr>
          <w:rStyle w:val="FontStyle13"/>
        </w:rPr>
        <w:t xml:space="preserve"> u vezi sa </w:t>
      </w:r>
      <w:r>
        <w:rPr>
          <w:rStyle w:val="FontStyle13"/>
          <w:lang w:val="sr-Latn-CS"/>
        </w:rPr>
        <w:t xml:space="preserve">Društvom </w:t>
      </w:r>
      <w:r>
        <w:rPr>
          <w:rStyle w:val="FontStyle13"/>
        </w:rPr>
        <w:t xml:space="preserve">samo u meri u kojoj su </w:t>
      </w:r>
      <w:proofErr w:type="spellStart"/>
      <w:r>
        <w:rPr>
          <w:rStyle w:val="FontStyle13"/>
        </w:rPr>
        <w:t>odgovori</w:t>
      </w:r>
      <w:proofErr w:type="spellEnd"/>
      <w:r>
        <w:rPr>
          <w:rStyle w:val="FontStyle13"/>
        </w:rPr>
        <w:t xml:space="preserve"> na </w:t>
      </w:r>
      <w:proofErr w:type="spellStart"/>
      <w:r>
        <w:rPr>
          <w:rStyle w:val="FontStyle13"/>
        </w:rPr>
        <w:t>ta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pitanja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neophodni</w:t>
      </w:r>
      <w:proofErr w:type="spellEnd"/>
      <w:r>
        <w:rPr>
          <w:rStyle w:val="FontStyle13"/>
        </w:rPr>
        <w:t xml:space="preserve"> za </w:t>
      </w:r>
      <w:proofErr w:type="spellStart"/>
      <w:r>
        <w:rPr>
          <w:rStyle w:val="FontStyle13"/>
        </w:rPr>
        <w:t>pravilnu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procenu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pitanja</w:t>
      </w:r>
      <w:proofErr w:type="spellEnd"/>
      <w:r>
        <w:rPr>
          <w:rStyle w:val="FontStyle13"/>
        </w:rPr>
        <w:t xml:space="preserve"> koja se </w:t>
      </w:r>
      <w:proofErr w:type="spellStart"/>
      <w:r>
        <w:rPr>
          <w:rStyle w:val="FontStyle13"/>
        </w:rPr>
        <w:t>odnose</w:t>
      </w:r>
      <w:proofErr w:type="spellEnd"/>
      <w:r>
        <w:rPr>
          <w:rStyle w:val="FontStyle13"/>
        </w:rPr>
        <w:t xml:space="preserve"> na </w:t>
      </w:r>
      <w:r>
        <w:rPr>
          <w:rStyle w:val="FontStyle13"/>
          <w:lang w:val="sr-Latn-CS"/>
        </w:rPr>
        <w:t xml:space="preserve">tačke </w:t>
      </w:r>
      <w:proofErr w:type="spellStart"/>
      <w:r>
        <w:rPr>
          <w:rStyle w:val="FontStyle13"/>
        </w:rPr>
        <w:t>dnevnog</w:t>
      </w:r>
      <w:proofErr w:type="spellEnd"/>
      <w:r>
        <w:rPr>
          <w:rStyle w:val="FontStyle13"/>
        </w:rPr>
        <w:t xml:space="preserve"> reda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>.</w:t>
      </w:r>
      <w:r w:rsidR="00507155">
        <w:rPr>
          <w:rStyle w:val="FontStyle13"/>
        </w:rPr>
        <w:t xml:space="preserve"> </w:t>
      </w:r>
      <w:proofErr w:type="spellStart"/>
      <w:r>
        <w:rPr>
          <w:rStyle w:val="FontStyle13"/>
        </w:rPr>
        <w:t>Akcionar</w:t>
      </w:r>
      <w:proofErr w:type="spellEnd"/>
      <w:r>
        <w:rPr>
          <w:rStyle w:val="FontStyle13"/>
        </w:rPr>
        <w:t xml:space="preserve"> je </w:t>
      </w:r>
      <w:r>
        <w:rPr>
          <w:rStyle w:val="FontStyle13"/>
          <w:lang w:val="sr-Latn-CS"/>
        </w:rPr>
        <w:t xml:space="preserve">dužan </w:t>
      </w:r>
      <w:r>
        <w:rPr>
          <w:rStyle w:val="FontStyle13"/>
        </w:rPr>
        <w:t xml:space="preserve">da pre </w:t>
      </w:r>
      <w:proofErr w:type="spellStart"/>
      <w:r>
        <w:rPr>
          <w:rStyle w:val="FontStyle13"/>
        </w:rPr>
        <w:t>postavljanja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pitanja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Prdsedniku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</w:t>
      </w:r>
      <w:r>
        <w:rPr>
          <w:rStyle w:val="FontStyle13"/>
        </w:rPr>
        <w:t xml:space="preserve">da </w:t>
      </w:r>
      <w:proofErr w:type="spellStart"/>
      <w:r>
        <w:rPr>
          <w:rStyle w:val="FontStyle13"/>
        </w:rPr>
        <w:t>podatke</w:t>
      </w:r>
      <w:proofErr w:type="spellEnd"/>
      <w:r>
        <w:rPr>
          <w:rStyle w:val="FontStyle13"/>
        </w:rPr>
        <w:t xml:space="preserve"> iz </w:t>
      </w:r>
      <w:r>
        <w:rPr>
          <w:rStyle w:val="FontStyle13"/>
          <w:lang w:val="sr-Latn-CS"/>
        </w:rPr>
        <w:t xml:space="preserve">lične </w:t>
      </w:r>
      <w:proofErr w:type="spellStart"/>
      <w:r>
        <w:rPr>
          <w:rStyle w:val="FontStyle13"/>
        </w:rPr>
        <w:t>isprave</w:t>
      </w:r>
      <w:proofErr w:type="spellEnd"/>
      <w:r>
        <w:rPr>
          <w:rStyle w:val="FontStyle13"/>
        </w:rPr>
        <w:t xml:space="preserve"> radi </w:t>
      </w:r>
      <w:proofErr w:type="spellStart"/>
      <w:r>
        <w:rPr>
          <w:rStyle w:val="FontStyle13"/>
        </w:rPr>
        <w:t>identifikacije.Akcionar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može</w:t>
      </w:r>
    </w:p>
    <w:p w:rsidR="00507155" w:rsidRDefault="00507155">
      <w:pPr>
        <w:pStyle w:val="Style5"/>
        <w:widowControl/>
        <w:spacing w:before="4" w:line="274" w:lineRule="exact"/>
        <w:ind w:left="713"/>
        <w:rPr>
          <w:rStyle w:val="FontStyle13"/>
          <w:lang w:val="sr-Latn-CS"/>
        </w:rPr>
      </w:pPr>
    </w:p>
    <w:p w:rsidR="00507155" w:rsidRDefault="00507155">
      <w:pPr>
        <w:pStyle w:val="Style5"/>
        <w:widowControl/>
        <w:spacing w:before="4" w:line="274" w:lineRule="exact"/>
        <w:ind w:left="713"/>
        <w:rPr>
          <w:rStyle w:val="FontStyle13"/>
          <w:lang w:val="sr-Latn-CS"/>
        </w:rPr>
      </w:pPr>
    </w:p>
    <w:p w:rsidR="00507155" w:rsidRDefault="00507155">
      <w:pPr>
        <w:pStyle w:val="Style5"/>
        <w:widowControl/>
        <w:spacing w:before="4" w:line="274" w:lineRule="exact"/>
        <w:ind w:left="713"/>
        <w:rPr>
          <w:rStyle w:val="FontStyle13"/>
          <w:lang w:val="sr-Latn-CS"/>
        </w:rPr>
      </w:pPr>
    </w:p>
    <w:p w:rsidR="00507155" w:rsidRDefault="00507155">
      <w:pPr>
        <w:pStyle w:val="Style5"/>
        <w:widowControl/>
        <w:spacing w:before="4" w:line="274" w:lineRule="exact"/>
        <w:ind w:left="713"/>
        <w:rPr>
          <w:rStyle w:val="FontStyle13"/>
          <w:lang w:val="sr-Latn-CS"/>
        </w:rPr>
      </w:pPr>
    </w:p>
    <w:p w:rsidR="00507155" w:rsidRDefault="00507155">
      <w:pPr>
        <w:pStyle w:val="Style5"/>
        <w:widowControl/>
        <w:spacing w:before="4" w:line="274" w:lineRule="exact"/>
        <w:ind w:left="713"/>
        <w:rPr>
          <w:rStyle w:val="FontStyle13"/>
          <w:lang w:val="sr-Latn-CS"/>
        </w:rPr>
      </w:pPr>
    </w:p>
    <w:p w:rsidR="00507155" w:rsidRDefault="00507155">
      <w:pPr>
        <w:pStyle w:val="Style5"/>
        <w:widowControl/>
        <w:spacing w:before="4" w:line="274" w:lineRule="exact"/>
        <w:ind w:left="713"/>
        <w:rPr>
          <w:rStyle w:val="FontStyle13"/>
          <w:lang w:val="sr-Latn-CS"/>
        </w:rPr>
      </w:pPr>
    </w:p>
    <w:p w:rsidR="00F36A50" w:rsidRDefault="00173705">
      <w:pPr>
        <w:pStyle w:val="Style4"/>
        <w:widowControl/>
        <w:spacing w:before="54" w:line="240" w:lineRule="auto"/>
        <w:ind w:left="749"/>
        <w:jc w:val="lef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svoje pitanje postaviti i u pisanom obliku.</w:t>
      </w:r>
    </w:p>
    <w:p w:rsidR="00F36A50" w:rsidRDefault="00507155">
      <w:pPr>
        <w:pStyle w:val="Style4"/>
        <w:widowControl/>
        <w:spacing w:before="25" w:line="256" w:lineRule="exact"/>
        <w:ind w:left="745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>Direktor</w:t>
      </w:r>
      <w:r w:rsidR="00173705">
        <w:rPr>
          <w:rStyle w:val="FontStyle13"/>
          <w:lang w:val="sr-Latn-CS" w:eastAsia="sr-Latn-CS"/>
        </w:rPr>
        <w:t>,</w:t>
      </w:r>
      <w:r>
        <w:rPr>
          <w:rStyle w:val="FontStyle13"/>
          <w:lang w:val="sr-Latn-CS" w:eastAsia="sr-Latn-CS"/>
        </w:rPr>
        <w:t xml:space="preserve"> </w:t>
      </w:r>
      <w:r w:rsidR="00173705">
        <w:rPr>
          <w:rStyle w:val="FontStyle13"/>
          <w:lang w:val="sr-Latn-CS" w:eastAsia="sr-Latn-CS"/>
        </w:rPr>
        <w:t xml:space="preserve">odnosno član </w:t>
      </w:r>
      <w:proofErr w:type="spellStart"/>
      <w:r w:rsidR="00173705">
        <w:rPr>
          <w:rStyle w:val="FontStyle13"/>
          <w:lang w:eastAsia="sr-Latn-CS"/>
        </w:rPr>
        <w:t>Nadzornog</w:t>
      </w:r>
      <w:proofErr w:type="spellEnd"/>
      <w:r w:rsidR="00173705">
        <w:rPr>
          <w:rStyle w:val="FontStyle13"/>
          <w:lang w:eastAsia="sr-Latn-CS"/>
        </w:rPr>
        <w:t xml:space="preserve"> </w:t>
      </w:r>
      <w:proofErr w:type="spellStart"/>
      <w:r w:rsidR="00173705">
        <w:rPr>
          <w:rStyle w:val="FontStyle13"/>
          <w:lang w:eastAsia="sr-Latn-CS"/>
        </w:rPr>
        <w:t>odbora</w:t>
      </w:r>
      <w:proofErr w:type="spellEnd"/>
      <w:r w:rsidR="00173705">
        <w:rPr>
          <w:rStyle w:val="FontStyle13"/>
          <w:lang w:eastAsia="sr-Latn-CS"/>
        </w:rPr>
        <w:t xml:space="preserve"> </w:t>
      </w:r>
      <w:r w:rsidR="00173705">
        <w:rPr>
          <w:rStyle w:val="FontStyle13"/>
          <w:lang w:val="sr-Latn-CS" w:eastAsia="sr-Latn-CS"/>
        </w:rPr>
        <w:t xml:space="preserve">dužan </w:t>
      </w:r>
      <w:r w:rsidR="00173705">
        <w:rPr>
          <w:rStyle w:val="FontStyle13"/>
          <w:lang w:eastAsia="sr-Latn-CS"/>
        </w:rPr>
        <w:t xml:space="preserve">je da </w:t>
      </w:r>
      <w:r w:rsidR="00173705">
        <w:rPr>
          <w:rStyle w:val="FontStyle13"/>
          <w:lang w:val="sr-Latn-CS" w:eastAsia="sr-Latn-CS"/>
        </w:rPr>
        <w:t xml:space="preserve">akcionaru pruži odgovor na postavljeno </w:t>
      </w:r>
      <w:r w:rsidR="00173705">
        <w:rPr>
          <w:rStyle w:val="FontStyle13"/>
          <w:lang w:eastAsia="sr-Latn-CS"/>
        </w:rPr>
        <w:t xml:space="preserve">pitanje </w:t>
      </w:r>
      <w:r w:rsidR="00173705">
        <w:rPr>
          <w:rStyle w:val="FontStyle13"/>
          <w:lang w:val="sr-Latn-CS" w:eastAsia="sr-Latn-CS"/>
        </w:rPr>
        <w:t xml:space="preserve">u toku </w:t>
      </w:r>
      <w:proofErr w:type="spellStart"/>
      <w:r w:rsidR="00173705">
        <w:rPr>
          <w:rStyle w:val="FontStyle13"/>
          <w:lang w:eastAsia="sr-Latn-CS"/>
        </w:rPr>
        <w:t>sednice</w:t>
      </w:r>
      <w:proofErr w:type="spellEnd"/>
      <w:r w:rsidR="00173705">
        <w:rPr>
          <w:rStyle w:val="FontStyle13"/>
          <w:lang w:eastAsia="sr-Latn-CS"/>
        </w:rPr>
        <w:t>.</w:t>
      </w:r>
    </w:p>
    <w:p w:rsidR="00F36A50" w:rsidRDefault="00173705">
      <w:pPr>
        <w:pStyle w:val="Style5"/>
        <w:widowControl/>
        <w:spacing w:before="14" w:line="274" w:lineRule="exact"/>
        <w:ind w:left="734"/>
        <w:rPr>
          <w:rStyle w:val="FontStyle13"/>
          <w:lang w:val="sr-Latn-CS" w:eastAsia="sr-Latn-CS"/>
        </w:rPr>
      </w:pPr>
      <w:r w:rsidRPr="00507155">
        <w:rPr>
          <w:rStyle w:val="FontStyle15"/>
          <w:i w:val="0"/>
          <w:lang w:val="sr-Latn-CS" w:eastAsia="sr-Latn-CS"/>
        </w:rPr>
        <w:t>Izuzetno</w:t>
      </w:r>
      <w:r>
        <w:rPr>
          <w:rStyle w:val="FontStyle13"/>
          <w:lang w:val="sr-Latn-CS" w:eastAsia="sr-Latn-CS"/>
        </w:rPr>
        <w:t>,</w:t>
      </w:r>
      <w:r w:rsidR="00507155">
        <w:rPr>
          <w:rStyle w:val="FontStyle13"/>
          <w:lang w:val="sr-Latn-CS" w:eastAsia="sr-Latn-CS"/>
        </w:rPr>
        <w:t xml:space="preserve"> </w:t>
      </w:r>
      <w:r>
        <w:rPr>
          <w:rStyle w:val="FontStyle13"/>
          <w:lang w:val="sr-Latn-CS" w:eastAsia="sr-Latn-CS"/>
        </w:rPr>
        <w:t>odgovor se mož</w:t>
      </w:r>
      <w:r w:rsidR="00507155">
        <w:rPr>
          <w:rStyle w:val="FontStyle13"/>
          <w:lang w:val="sr-Latn-CS" w:eastAsia="sr-Latn-CS"/>
        </w:rPr>
        <w:t>e uskratiti ako</w:t>
      </w:r>
      <w:r>
        <w:rPr>
          <w:rStyle w:val="FontStyle13"/>
          <w:lang w:val="sr-Latn-CS" w:eastAsia="sr-Latn-CS"/>
        </w:rPr>
        <w:t>:</w:t>
      </w:r>
      <w:r w:rsidR="00507155">
        <w:rPr>
          <w:rStyle w:val="FontStyle13"/>
          <w:lang w:val="sr-Latn-CS"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bi se razumno moglo zaključiti da bi davanjem odgovora mogla biti naneta šteta Društvu </w:t>
      </w:r>
      <w:r>
        <w:rPr>
          <w:rStyle w:val="FontStyle16"/>
          <w:lang w:val="sr-Latn-CS" w:eastAsia="sr-Latn-CS"/>
        </w:rPr>
        <w:t xml:space="preserve">ili </w:t>
      </w:r>
      <w:r>
        <w:rPr>
          <w:rStyle w:val="FontStyle13"/>
          <w:lang w:val="sr-Latn-CS" w:eastAsia="sr-Latn-CS"/>
        </w:rPr>
        <w:t xml:space="preserve">sa njime povezanom pravnom </w:t>
      </w:r>
      <w:proofErr w:type="spellStart"/>
      <w:r>
        <w:rPr>
          <w:rStyle w:val="FontStyle13"/>
          <w:lang w:eastAsia="sr-Latn-CS"/>
        </w:rPr>
        <w:t>li</w:t>
      </w:r>
      <w:r w:rsidR="00507155">
        <w:rPr>
          <w:rStyle w:val="FontStyle13"/>
          <w:lang w:eastAsia="sr-Latn-CS"/>
        </w:rPr>
        <w:t>c</w:t>
      </w:r>
      <w:r>
        <w:rPr>
          <w:rStyle w:val="FontStyle13"/>
          <w:lang w:eastAsia="sr-Latn-CS"/>
        </w:rPr>
        <w:t>u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;ako </w:t>
      </w:r>
      <w:r>
        <w:rPr>
          <w:rStyle w:val="FontStyle13"/>
          <w:lang w:eastAsia="sr-Latn-CS"/>
        </w:rPr>
        <w:t xml:space="preserve">bi </w:t>
      </w:r>
      <w:proofErr w:type="spellStart"/>
      <w:r>
        <w:rPr>
          <w:rStyle w:val="FontStyle13"/>
          <w:lang w:eastAsia="sr-Latn-CS"/>
        </w:rPr>
        <w:t>davanjem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odgovora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>bilo učinjeno krivično delo ;</w:t>
      </w:r>
    </w:p>
    <w:p w:rsidR="00F36A50" w:rsidRDefault="00173705">
      <w:pPr>
        <w:pStyle w:val="Style4"/>
        <w:widowControl/>
        <w:spacing w:before="11" w:line="274" w:lineRule="exact"/>
        <w:ind w:left="720"/>
        <w:jc w:val="left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ako je odgovarajuća informacija dostupna </w:t>
      </w:r>
      <w:r>
        <w:rPr>
          <w:rStyle w:val="FontStyle13"/>
          <w:lang w:eastAsia="sr-Latn-CS"/>
        </w:rPr>
        <w:t xml:space="preserve">na internet </w:t>
      </w:r>
      <w:r>
        <w:rPr>
          <w:rStyle w:val="FontStyle13"/>
          <w:lang w:val="sr-Latn-CS" w:eastAsia="sr-Latn-CS"/>
        </w:rPr>
        <w:t xml:space="preserve">stranici Društva u formi </w:t>
      </w:r>
      <w:proofErr w:type="spellStart"/>
      <w:r>
        <w:rPr>
          <w:rStyle w:val="FontStyle13"/>
          <w:lang w:eastAsia="sr-Latn-CS"/>
        </w:rPr>
        <w:t>pitanja</w:t>
      </w:r>
      <w:proofErr w:type="spellEnd"/>
    </w:p>
    <w:p w:rsidR="00F36A50" w:rsidRDefault="00173705">
      <w:pPr>
        <w:pStyle w:val="Style4"/>
        <w:widowControl/>
        <w:spacing w:line="274" w:lineRule="exact"/>
        <w:ind w:left="713"/>
        <w:jc w:val="left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i </w:t>
      </w:r>
      <w:proofErr w:type="spellStart"/>
      <w:r>
        <w:rPr>
          <w:rStyle w:val="FontStyle13"/>
          <w:lang w:eastAsia="sr-Latn-CS"/>
        </w:rPr>
        <w:t>odgovora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najmanje sedam </w:t>
      </w:r>
      <w:r>
        <w:rPr>
          <w:rStyle w:val="FontStyle13"/>
          <w:lang w:eastAsia="sr-Latn-CS"/>
        </w:rPr>
        <w:t xml:space="preserve">dana pre dana </w:t>
      </w:r>
      <w:r>
        <w:rPr>
          <w:rStyle w:val="FontStyle13"/>
          <w:lang w:val="sr-Latn-CS" w:eastAsia="sr-Latn-CS"/>
        </w:rPr>
        <w:t xml:space="preserve">održavanja </w:t>
      </w:r>
      <w:proofErr w:type="spellStart"/>
      <w:r>
        <w:rPr>
          <w:rStyle w:val="FontStyle13"/>
          <w:lang w:eastAsia="sr-Latn-CS"/>
        </w:rPr>
        <w:t>sednice</w:t>
      </w:r>
      <w:proofErr w:type="spellEnd"/>
      <w:r>
        <w:rPr>
          <w:rStyle w:val="FontStyle13"/>
          <w:lang w:eastAsia="sr-Latn-CS"/>
        </w:rPr>
        <w:t>.</w:t>
      </w:r>
    </w:p>
    <w:p w:rsidR="00F36A50" w:rsidRDefault="00173705">
      <w:pPr>
        <w:pStyle w:val="Style4"/>
        <w:widowControl/>
        <w:spacing w:before="4" w:line="274" w:lineRule="exact"/>
        <w:ind w:left="716"/>
        <w:jc w:val="left"/>
        <w:rPr>
          <w:rStyle w:val="FontStyle13"/>
        </w:rPr>
      </w:pPr>
      <w:proofErr w:type="spellStart"/>
      <w:r>
        <w:rPr>
          <w:rStyle w:val="FontStyle13"/>
        </w:rPr>
        <w:t>Akcionar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kojem </w:t>
      </w:r>
      <w:r>
        <w:rPr>
          <w:rStyle w:val="FontStyle13"/>
        </w:rPr>
        <w:t xml:space="preserve">je </w:t>
      </w:r>
      <w:r>
        <w:rPr>
          <w:rStyle w:val="FontStyle13"/>
          <w:lang w:val="sr-Latn-CS"/>
        </w:rPr>
        <w:t xml:space="preserve">uskraćen </w:t>
      </w:r>
      <w:r>
        <w:rPr>
          <w:rStyle w:val="FontStyle13"/>
        </w:rPr>
        <w:t xml:space="preserve">odgovor </w:t>
      </w:r>
      <w:proofErr w:type="gramStart"/>
      <w:r>
        <w:rPr>
          <w:rStyle w:val="FontStyle13"/>
        </w:rPr>
        <w:t>na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postavljeno</w:t>
      </w:r>
      <w:proofErr w:type="spellEnd"/>
      <w:r>
        <w:rPr>
          <w:rStyle w:val="FontStyle13"/>
        </w:rPr>
        <w:t xml:space="preserve"> pitanje ima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da u roku od</w:t>
      </w:r>
    </w:p>
    <w:p w:rsidR="00F36A50" w:rsidRDefault="00173705">
      <w:pPr>
        <w:pStyle w:val="Style4"/>
        <w:widowControl/>
        <w:spacing w:line="274" w:lineRule="exact"/>
        <w:ind w:left="731"/>
        <w:jc w:val="left"/>
        <w:rPr>
          <w:rStyle w:val="FontStyle13"/>
        </w:rPr>
      </w:pPr>
      <w:proofErr w:type="spellStart"/>
      <w:proofErr w:type="gramStart"/>
      <w:r>
        <w:rPr>
          <w:rStyle w:val="FontStyle13"/>
        </w:rPr>
        <w:t>osam</w:t>
      </w:r>
      <w:proofErr w:type="spellEnd"/>
      <w:proofErr w:type="gramEnd"/>
      <w:r>
        <w:rPr>
          <w:rStyle w:val="FontStyle13"/>
        </w:rPr>
        <w:t xml:space="preserve"> dana</w:t>
      </w:r>
      <w:r w:rsidR="00507155">
        <w:rPr>
          <w:rStyle w:val="FontStyle13"/>
        </w:rPr>
        <w:t xml:space="preserve"> </w:t>
      </w:r>
      <w:r>
        <w:rPr>
          <w:rStyle w:val="FontStyle13"/>
        </w:rPr>
        <w:t xml:space="preserve">od dana </w:t>
      </w:r>
      <w:r>
        <w:rPr>
          <w:rStyle w:val="FontStyle13"/>
          <w:lang w:val="sr-Latn-CS"/>
        </w:rPr>
        <w:t xml:space="preserve">održavanja </w:t>
      </w:r>
      <w:r>
        <w:rPr>
          <w:rStyle w:val="FontStyle13"/>
        </w:rPr>
        <w:t xml:space="preserve">ove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Skupštine</w:t>
      </w:r>
      <w:r>
        <w:rPr>
          <w:rStyle w:val="FontStyle13"/>
        </w:rPr>
        <w:t>,</w:t>
      </w:r>
      <w:r w:rsidR="00507155">
        <w:rPr>
          <w:rStyle w:val="FontStyle13"/>
        </w:rPr>
        <w:t xml:space="preserve"> </w:t>
      </w:r>
      <w:proofErr w:type="spellStart"/>
      <w:r>
        <w:rPr>
          <w:rStyle w:val="FontStyle13"/>
        </w:rPr>
        <w:t>zahteva</w:t>
      </w:r>
      <w:proofErr w:type="spellEnd"/>
      <w:r>
        <w:rPr>
          <w:rStyle w:val="FontStyle13"/>
        </w:rPr>
        <w:t xml:space="preserve"> da </w:t>
      </w:r>
      <w:r>
        <w:rPr>
          <w:rStyle w:val="FontStyle13"/>
          <w:lang w:val="sr-Latn-CS"/>
        </w:rPr>
        <w:t xml:space="preserve">nadležni </w:t>
      </w:r>
      <w:r>
        <w:rPr>
          <w:rStyle w:val="FontStyle13"/>
        </w:rPr>
        <w:t>Sud u</w:t>
      </w:r>
    </w:p>
    <w:p w:rsidR="00F36A50" w:rsidRDefault="00173705">
      <w:pPr>
        <w:pStyle w:val="Style4"/>
        <w:widowControl/>
        <w:spacing w:line="274" w:lineRule="exact"/>
        <w:ind w:left="738"/>
        <w:jc w:val="left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vanparničnim </w:t>
      </w:r>
      <w:proofErr w:type="spellStart"/>
      <w:r>
        <w:rPr>
          <w:rStyle w:val="FontStyle13"/>
          <w:lang w:eastAsia="sr-Latn-CS"/>
        </w:rPr>
        <w:t>postupku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naloži </w:t>
      </w:r>
      <w:proofErr w:type="spellStart"/>
      <w:r>
        <w:rPr>
          <w:rStyle w:val="FontStyle13"/>
          <w:lang w:eastAsia="sr-Latn-CS"/>
        </w:rPr>
        <w:t>davanje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odgovora</w:t>
      </w:r>
      <w:proofErr w:type="spellEnd"/>
      <w:r>
        <w:rPr>
          <w:rStyle w:val="FontStyle13"/>
          <w:lang w:eastAsia="sr-Latn-CS"/>
        </w:rPr>
        <w:t xml:space="preserve"> na </w:t>
      </w:r>
      <w:proofErr w:type="spellStart"/>
      <w:r>
        <w:rPr>
          <w:rStyle w:val="FontStyle13"/>
          <w:lang w:eastAsia="sr-Latn-CS"/>
        </w:rPr>
        <w:t>postavljeno</w:t>
      </w:r>
      <w:proofErr w:type="spellEnd"/>
      <w:r>
        <w:rPr>
          <w:rStyle w:val="FontStyle13"/>
          <w:lang w:eastAsia="sr-Latn-CS"/>
        </w:rPr>
        <w:t xml:space="preserve"> pitanje.</w:t>
      </w:r>
      <w:r w:rsidR="00507155">
        <w:rPr>
          <w:rStyle w:val="FontStyle13"/>
          <w:lang w:eastAsia="sr-Latn-CS"/>
        </w:rPr>
        <w:t xml:space="preserve"> </w:t>
      </w:r>
      <w:r>
        <w:rPr>
          <w:rStyle w:val="FontStyle13"/>
          <w:lang w:eastAsia="sr-Latn-CS"/>
        </w:rPr>
        <w:t xml:space="preserve">Ovo </w:t>
      </w:r>
      <w:proofErr w:type="spellStart"/>
      <w:r>
        <w:rPr>
          <w:rStyle w:val="FontStyle13"/>
          <w:lang w:eastAsia="sr-Latn-CS"/>
        </w:rPr>
        <w:t>pravo</w:t>
      </w:r>
      <w:proofErr w:type="spellEnd"/>
    </w:p>
    <w:p w:rsidR="00F36A50" w:rsidRDefault="00173705">
      <w:pPr>
        <w:pStyle w:val="Style4"/>
        <w:widowControl/>
        <w:spacing w:line="274" w:lineRule="exact"/>
        <w:ind w:left="731"/>
        <w:jc w:val="left"/>
        <w:rPr>
          <w:rStyle w:val="FontStyle13"/>
        </w:rPr>
      </w:pPr>
      <w:proofErr w:type="gramStart"/>
      <w:r>
        <w:rPr>
          <w:rStyle w:val="FontStyle13"/>
        </w:rPr>
        <w:t>ima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svaki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akcionar</w:t>
      </w:r>
      <w:proofErr w:type="spellEnd"/>
      <w:r>
        <w:rPr>
          <w:rStyle w:val="FontStyle13"/>
        </w:rPr>
        <w:t xml:space="preserve"> koji je na </w:t>
      </w:r>
      <w:proofErr w:type="spellStart"/>
      <w:r>
        <w:rPr>
          <w:rStyle w:val="FontStyle13"/>
        </w:rPr>
        <w:t>zapisnik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izjavio</w:t>
      </w:r>
      <w:proofErr w:type="spellEnd"/>
      <w:r>
        <w:rPr>
          <w:rStyle w:val="FontStyle13"/>
        </w:rPr>
        <w:t xml:space="preserve"> da smatra da je odgovor </w:t>
      </w:r>
      <w:proofErr w:type="spellStart"/>
      <w:r>
        <w:rPr>
          <w:rStyle w:val="FontStyle13"/>
        </w:rPr>
        <w:t>neopravdano</w:t>
      </w:r>
      <w:proofErr w:type="spellEnd"/>
    </w:p>
    <w:p w:rsidR="00F36A50" w:rsidRDefault="00173705">
      <w:pPr>
        <w:pStyle w:val="Style4"/>
        <w:widowControl/>
        <w:spacing w:line="274" w:lineRule="exact"/>
        <w:ind w:left="720"/>
        <w:jc w:val="lef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uskraćen.</w:t>
      </w:r>
    </w:p>
    <w:p w:rsidR="00F36A50" w:rsidRDefault="00F36A50">
      <w:pPr>
        <w:pStyle w:val="Style7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7"/>
        <w:widowControl/>
        <w:tabs>
          <w:tab w:val="left" w:pos="623"/>
        </w:tabs>
        <w:spacing w:before="48" w:line="277" w:lineRule="exact"/>
        <w:rPr>
          <w:rStyle w:val="FontStyle13"/>
          <w:lang w:val="sr-Latn-CS"/>
        </w:rPr>
      </w:pPr>
      <w:r>
        <w:rPr>
          <w:rStyle w:val="FontStyle13"/>
        </w:rPr>
        <w:t>IX</w:t>
      </w:r>
      <w:r>
        <w:rPr>
          <w:rStyle w:val="FontStyle13"/>
          <w:b w:val="0"/>
          <w:bCs w:val="0"/>
          <w:sz w:val="20"/>
          <w:szCs w:val="20"/>
        </w:rPr>
        <w:tab/>
      </w:r>
      <w:proofErr w:type="spellStart"/>
      <w:r>
        <w:rPr>
          <w:rStyle w:val="FontStyle13"/>
        </w:rPr>
        <w:t>Opis</w:t>
      </w:r>
      <w:proofErr w:type="spellEnd"/>
      <w:r>
        <w:rPr>
          <w:rStyle w:val="FontStyle13"/>
        </w:rPr>
        <w:t xml:space="preserve"> procedure </w:t>
      </w:r>
      <w:proofErr w:type="spellStart"/>
      <w:r>
        <w:rPr>
          <w:rStyle w:val="FontStyle13"/>
        </w:rPr>
        <w:t>glasanja</w:t>
      </w:r>
      <w:proofErr w:type="spellEnd"/>
      <w:r>
        <w:rPr>
          <w:rStyle w:val="FontStyle13"/>
        </w:rPr>
        <w:t xml:space="preserve"> preko </w:t>
      </w:r>
      <w:r>
        <w:rPr>
          <w:rStyle w:val="FontStyle13"/>
          <w:lang w:val="sr-Latn-CS"/>
        </w:rPr>
        <w:t>punomoćnika</w:t>
      </w:r>
    </w:p>
    <w:p w:rsidR="00F36A50" w:rsidRDefault="00173705">
      <w:pPr>
        <w:pStyle w:val="Style5"/>
        <w:widowControl/>
        <w:spacing w:line="277" w:lineRule="exact"/>
        <w:ind w:left="720"/>
        <w:rPr>
          <w:rStyle w:val="FontStyle13"/>
        </w:rPr>
      </w:pPr>
      <w:proofErr w:type="spellStart"/>
      <w:r>
        <w:rPr>
          <w:rStyle w:val="FontStyle13"/>
        </w:rPr>
        <w:t>Akcionar</w:t>
      </w:r>
      <w:proofErr w:type="spellEnd"/>
      <w:r>
        <w:rPr>
          <w:rStyle w:val="FontStyle13"/>
        </w:rPr>
        <w:t xml:space="preserve"> ima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da putem </w:t>
      </w:r>
      <w:r>
        <w:rPr>
          <w:rStyle w:val="FontStyle13"/>
          <w:lang w:val="sr-Latn-CS"/>
        </w:rPr>
        <w:t xml:space="preserve">punomoćja ovlasti određeno </w:t>
      </w:r>
      <w:r>
        <w:rPr>
          <w:rStyle w:val="FontStyle13"/>
        </w:rPr>
        <w:t xml:space="preserve">lice da u njegovo ime </w:t>
      </w:r>
      <w:r>
        <w:rPr>
          <w:rStyle w:val="FontStyle13"/>
          <w:lang w:val="sr-Latn-CS"/>
        </w:rPr>
        <w:t xml:space="preserve">učestvuje </w:t>
      </w:r>
      <w:r>
        <w:rPr>
          <w:rStyle w:val="FontStyle13"/>
        </w:rPr>
        <w:t xml:space="preserve">u </w:t>
      </w:r>
      <w:proofErr w:type="spellStart"/>
      <w:r>
        <w:rPr>
          <w:rStyle w:val="FontStyle13"/>
        </w:rPr>
        <w:t>radu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uključujući </w:t>
      </w:r>
      <w:r>
        <w:rPr>
          <w:rStyle w:val="FontStyle13"/>
        </w:rPr>
        <w:t xml:space="preserve">i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da u njegovo ime </w:t>
      </w:r>
      <w:proofErr w:type="spellStart"/>
      <w:r>
        <w:rPr>
          <w:rStyle w:val="FontStyle13"/>
        </w:rPr>
        <w:t>glasa</w:t>
      </w:r>
      <w:proofErr w:type="spellEnd"/>
      <w:r w:rsidR="00B67479">
        <w:rPr>
          <w:rStyle w:val="FontStyle13"/>
        </w:rPr>
        <w:t xml:space="preserve"> </w:t>
      </w:r>
      <w:r>
        <w:rPr>
          <w:rStyle w:val="FontStyle13"/>
        </w:rPr>
        <w:t>(u daljem tekstu</w:t>
      </w:r>
      <w:r>
        <w:rPr>
          <w:rStyle w:val="FontStyle13"/>
          <w:lang w:val="sr-Latn-CS"/>
        </w:rPr>
        <w:t>:</w:t>
      </w:r>
      <w:r w:rsidR="00B67479">
        <w:rPr>
          <w:rStyle w:val="FontStyle13"/>
          <w:lang w:val="sr-Latn-CS"/>
        </w:rPr>
        <w:t xml:space="preserve"> </w:t>
      </w:r>
      <w:r>
        <w:rPr>
          <w:rStyle w:val="FontStyle13"/>
          <w:lang w:val="sr-Latn-CS"/>
        </w:rPr>
        <w:t xml:space="preserve">punomoćje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>)</w:t>
      </w:r>
    </w:p>
    <w:p w:rsidR="00F36A50" w:rsidRDefault="00173705">
      <w:pPr>
        <w:pStyle w:val="Style5"/>
        <w:widowControl/>
        <w:spacing w:before="4" w:line="277" w:lineRule="exact"/>
        <w:ind w:left="731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Punomoćnik </w:t>
      </w:r>
      <w:r>
        <w:rPr>
          <w:rStyle w:val="FontStyle13"/>
          <w:lang w:eastAsia="sr-Latn-CS"/>
        </w:rPr>
        <w:t xml:space="preserve">iz prethodnog stava ovog </w:t>
      </w:r>
      <w:r>
        <w:rPr>
          <w:rStyle w:val="FontStyle13"/>
          <w:lang w:val="sr-Latn-CS" w:eastAsia="sr-Latn-CS"/>
        </w:rPr>
        <w:t xml:space="preserve">obaveštenja </w:t>
      </w:r>
      <w:r>
        <w:rPr>
          <w:rStyle w:val="FontStyle13"/>
          <w:lang w:eastAsia="sr-Latn-CS"/>
        </w:rPr>
        <w:t xml:space="preserve">ima </w:t>
      </w:r>
      <w:proofErr w:type="spellStart"/>
      <w:r>
        <w:rPr>
          <w:rStyle w:val="FontStyle13"/>
          <w:lang w:eastAsia="sr-Latn-CS"/>
        </w:rPr>
        <w:t>ista</w:t>
      </w:r>
      <w:proofErr w:type="spellEnd"/>
      <w:r>
        <w:rPr>
          <w:rStyle w:val="FontStyle13"/>
          <w:lang w:eastAsia="sr-Latn-CS"/>
        </w:rPr>
        <w:t xml:space="preserve"> prava u </w:t>
      </w:r>
      <w:proofErr w:type="spellStart"/>
      <w:r>
        <w:rPr>
          <w:rStyle w:val="FontStyle13"/>
          <w:lang w:eastAsia="sr-Latn-CS"/>
        </w:rPr>
        <w:t>pogledu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učešća </w:t>
      </w:r>
      <w:r>
        <w:rPr>
          <w:rStyle w:val="FontStyle13"/>
          <w:lang w:eastAsia="sr-Latn-CS"/>
        </w:rPr>
        <w:t xml:space="preserve">u </w:t>
      </w:r>
      <w:proofErr w:type="spellStart"/>
      <w:r>
        <w:rPr>
          <w:rStyle w:val="FontStyle13"/>
          <w:lang w:eastAsia="sr-Latn-CS"/>
        </w:rPr>
        <w:t>radu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sednice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Skupštine </w:t>
      </w:r>
      <w:r>
        <w:rPr>
          <w:rStyle w:val="FontStyle13"/>
          <w:lang w:eastAsia="sr-Latn-CS"/>
        </w:rPr>
        <w:t xml:space="preserve">kao i </w:t>
      </w:r>
      <w:proofErr w:type="spellStart"/>
      <w:r>
        <w:rPr>
          <w:rStyle w:val="FontStyle13"/>
          <w:lang w:eastAsia="sr-Latn-CS"/>
        </w:rPr>
        <w:t>akcionar</w:t>
      </w:r>
      <w:proofErr w:type="spellEnd"/>
      <w:r>
        <w:rPr>
          <w:rStyle w:val="FontStyle13"/>
          <w:lang w:eastAsia="sr-Latn-CS"/>
        </w:rPr>
        <w:t xml:space="preserve"> koji </w:t>
      </w:r>
      <w:proofErr w:type="spellStart"/>
      <w:r>
        <w:rPr>
          <w:rStyle w:val="FontStyle13"/>
          <w:lang w:eastAsia="sr-Latn-CS"/>
        </w:rPr>
        <w:t>ga</w:t>
      </w:r>
      <w:proofErr w:type="spellEnd"/>
      <w:r>
        <w:rPr>
          <w:rStyle w:val="FontStyle13"/>
          <w:lang w:eastAsia="sr-Latn-CS"/>
        </w:rPr>
        <w:t xml:space="preserve"> je </w:t>
      </w:r>
      <w:proofErr w:type="spellStart"/>
      <w:r>
        <w:rPr>
          <w:rStyle w:val="FontStyle13"/>
          <w:lang w:eastAsia="sr-Latn-CS"/>
        </w:rPr>
        <w:t>ovlastio</w:t>
      </w:r>
      <w:proofErr w:type="spellEnd"/>
      <w:r>
        <w:rPr>
          <w:rStyle w:val="FontStyle13"/>
          <w:lang w:eastAsia="sr-Latn-CS"/>
        </w:rPr>
        <w:t>.</w:t>
      </w:r>
    </w:p>
    <w:p w:rsidR="00F36A50" w:rsidRDefault="00173705">
      <w:pPr>
        <w:pStyle w:val="Style5"/>
        <w:widowControl/>
        <w:spacing w:before="4" w:line="277" w:lineRule="exact"/>
        <w:ind w:left="724"/>
        <w:rPr>
          <w:rStyle w:val="FontStyle13"/>
        </w:rPr>
      </w:pPr>
      <w:r>
        <w:rPr>
          <w:rStyle w:val="FontStyle13"/>
        </w:rPr>
        <w:t xml:space="preserve">Ako je </w:t>
      </w:r>
      <w:r>
        <w:rPr>
          <w:rStyle w:val="FontStyle13"/>
          <w:lang w:val="sr-Latn-CS"/>
        </w:rPr>
        <w:t xml:space="preserve">punomoćje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izdato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većem </w:t>
      </w:r>
      <w:proofErr w:type="spellStart"/>
      <w:r>
        <w:rPr>
          <w:rStyle w:val="FontStyle13"/>
        </w:rPr>
        <w:t>broju</w:t>
      </w:r>
      <w:proofErr w:type="spellEnd"/>
      <w:r>
        <w:rPr>
          <w:rStyle w:val="FontStyle13"/>
        </w:rPr>
        <w:t xml:space="preserve"> lica</w:t>
      </w:r>
      <w:r>
        <w:rPr>
          <w:rStyle w:val="FontStyle13"/>
          <w:lang w:val="sr-Latn-CS"/>
        </w:rPr>
        <w:t>,</w:t>
      </w:r>
      <w:r w:rsidR="00B67479">
        <w:rPr>
          <w:rStyle w:val="FontStyle13"/>
          <w:lang w:val="sr-Latn-CS"/>
        </w:rPr>
        <w:t xml:space="preserve"> </w:t>
      </w:r>
      <w:r>
        <w:rPr>
          <w:rStyle w:val="FontStyle13"/>
          <w:lang w:val="sr-Latn-CS"/>
        </w:rPr>
        <w:t xml:space="preserve">smatraće </w:t>
      </w:r>
      <w:r>
        <w:rPr>
          <w:rStyle w:val="FontStyle13"/>
        </w:rPr>
        <w:t xml:space="preserve">se da je </w:t>
      </w:r>
      <w:proofErr w:type="spellStart"/>
      <w:r>
        <w:rPr>
          <w:rStyle w:val="FontStyle13"/>
        </w:rPr>
        <w:t>svako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od</w:t>
      </w:r>
      <w:proofErr w:type="gram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punomoćnika </w:t>
      </w:r>
      <w:proofErr w:type="spellStart"/>
      <w:r>
        <w:rPr>
          <w:rStyle w:val="FontStyle13"/>
        </w:rPr>
        <w:t>ponaosob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ovlašćen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>.</w:t>
      </w:r>
    </w:p>
    <w:p w:rsidR="00F36A50" w:rsidRDefault="00173705">
      <w:pPr>
        <w:pStyle w:val="Style5"/>
        <w:widowControl/>
        <w:spacing w:before="4" w:line="277" w:lineRule="exact"/>
        <w:ind w:left="695"/>
        <w:rPr>
          <w:rStyle w:val="FontStyle13"/>
        </w:rPr>
      </w:pPr>
      <w:r w:rsidRPr="00B67479">
        <w:rPr>
          <w:rStyle w:val="FontStyle13"/>
        </w:rPr>
        <w:t xml:space="preserve">Ako </w:t>
      </w:r>
      <w:proofErr w:type="spellStart"/>
      <w:r w:rsidRPr="00B67479">
        <w:rPr>
          <w:rStyle w:val="FontStyle13"/>
        </w:rPr>
        <w:t>sednici</w:t>
      </w:r>
      <w:proofErr w:type="spellEnd"/>
      <w:r w:rsidRPr="00B67479">
        <w:rPr>
          <w:rStyle w:val="FontStyle13"/>
        </w:rPr>
        <w:t xml:space="preserve"> </w:t>
      </w:r>
      <w:proofErr w:type="spellStart"/>
      <w:r w:rsidRPr="00B67479">
        <w:rPr>
          <w:rStyle w:val="FontStyle13"/>
        </w:rPr>
        <w:t>pristupi</w:t>
      </w:r>
      <w:proofErr w:type="spellEnd"/>
      <w:r w:rsidRPr="00B67479">
        <w:rPr>
          <w:rStyle w:val="FontStyle13"/>
        </w:rPr>
        <w:t xml:space="preserve"> </w:t>
      </w:r>
      <w:proofErr w:type="spellStart"/>
      <w:r w:rsidRPr="00B67479">
        <w:rPr>
          <w:rStyle w:val="FontStyle16"/>
          <w:sz w:val="22"/>
          <w:szCs w:val="22"/>
        </w:rPr>
        <w:t>vi</w:t>
      </w:r>
      <w:r w:rsidR="00B67479" w:rsidRPr="00B67479">
        <w:rPr>
          <w:rStyle w:val="FontStyle16"/>
          <w:sz w:val="22"/>
          <w:szCs w:val="22"/>
        </w:rPr>
        <w:t>š</w:t>
      </w:r>
      <w:r w:rsidRPr="00B67479">
        <w:rPr>
          <w:rStyle w:val="FontStyle16"/>
          <w:sz w:val="22"/>
          <w:szCs w:val="22"/>
        </w:rPr>
        <w:t>e</w:t>
      </w:r>
      <w:proofErr w:type="spellEnd"/>
      <w:r>
        <w:rPr>
          <w:rStyle w:val="FontStyle16"/>
        </w:rPr>
        <w:t xml:space="preserve"> </w:t>
      </w:r>
      <w:r>
        <w:rPr>
          <w:rStyle w:val="FontStyle13"/>
        </w:rPr>
        <w:t xml:space="preserve">od </w:t>
      </w:r>
      <w:proofErr w:type="spellStart"/>
      <w:r>
        <w:rPr>
          <w:rStyle w:val="FontStyle13"/>
        </w:rPr>
        <w:t>jednog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punomoćnika </w:t>
      </w:r>
      <w:proofErr w:type="spellStart"/>
      <w:r>
        <w:rPr>
          <w:rStyle w:val="FontStyle13"/>
        </w:rPr>
        <w:t>istog</w:t>
      </w:r>
      <w:proofErr w:type="spellEnd"/>
      <w:r>
        <w:rPr>
          <w:rStyle w:val="FontStyle13"/>
        </w:rPr>
        <w:t xml:space="preserve"> akcionara po osnovu istih akcija </w:t>
      </w:r>
      <w:r>
        <w:rPr>
          <w:rStyle w:val="FontStyle13"/>
          <w:lang w:val="sr-Latn-CS"/>
        </w:rPr>
        <w:t xml:space="preserve">Društvo će </w:t>
      </w:r>
      <w:r>
        <w:rPr>
          <w:rStyle w:val="FontStyle13"/>
        </w:rPr>
        <w:t xml:space="preserve">kao </w:t>
      </w:r>
      <w:r>
        <w:rPr>
          <w:rStyle w:val="FontStyle13"/>
          <w:lang w:val="sr-Latn-CS"/>
        </w:rPr>
        <w:t xml:space="preserve">punomoćnika </w:t>
      </w:r>
      <w:proofErr w:type="spellStart"/>
      <w:r>
        <w:rPr>
          <w:rStyle w:val="FontStyle13"/>
        </w:rPr>
        <w:t>prihvatiti</w:t>
      </w:r>
      <w:proofErr w:type="spellEnd"/>
      <w:r>
        <w:rPr>
          <w:rStyle w:val="FontStyle13"/>
        </w:rPr>
        <w:t xml:space="preserve"> lice sa</w:t>
      </w:r>
      <w:r w:rsidR="00B67479">
        <w:rPr>
          <w:rStyle w:val="FontStyle13"/>
        </w:rPr>
        <w:t xml:space="preserve"> </w:t>
      </w:r>
      <w:proofErr w:type="spellStart"/>
      <w:r>
        <w:rPr>
          <w:rStyle w:val="FontStyle13"/>
        </w:rPr>
        <w:t>najkasnijim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datumom</w:t>
      </w:r>
      <w:proofErr w:type="spellEnd"/>
      <w:r>
        <w:rPr>
          <w:rStyle w:val="FontStyle13"/>
        </w:rPr>
        <w:t xml:space="preserve"> na </w:t>
      </w:r>
      <w:r>
        <w:rPr>
          <w:rStyle w:val="FontStyle13"/>
          <w:lang w:val="sr-Latn-CS"/>
        </w:rPr>
        <w:t xml:space="preserve">punomoćju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>,</w:t>
      </w:r>
      <w:r w:rsidR="00B67479">
        <w:rPr>
          <w:rStyle w:val="FontStyle13"/>
        </w:rPr>
        <w:t xml:space="preserve"> </w:t>
      </w:r>
      <w:r>
        <w:rPr>
          <w:rStyle w:val="FontStyle13"/>
        </w:rPr>
        <w:t xml:space="preserve">a ako ima </w:t>
      </w:r>
      <w:proofErr w:type="spellStart"/>
      <w:r>
        <w:rPr>
          <w:rStyle w:val="FontStyle13"/>
        </w:rPr>
        <w:t>vi</w:t>
      </w:r>
      <w:r w:rsidR="00B67479">
        <w:rPr>
          <w:rStyle w:val="FontStyle13"/>
        </w:rPr>
        <w:t>š</w:t>
      </w:r>
      <w:r>
        <w:rPr>
          <w:rStyle w:val="FontStyle13"/>
        </w:rPr>
        <w:t>e</w:t>
      </w:r>
      <w:proofErr w:type="spellEnd"/>
      <w:r>
        <w:rPr>
          <w:rStyle w:val="FontStyle13"/>
        </w:rPr>
        <w:t xml:space="preserve"> od </w:t>
      </w:r>
      <w:proofErr w:type="spellStart"/>
      <w:r>
        <w:rPr>
          <w:rStyle w:val="FontStyle13"/>
        </w:rPr>
        <w:t>jednog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punomoćja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koja imaju </w:t>
      </w:r>
      <w:proofErr w:type="spellStart"/>
      <w:r>
        <w:rPr>
          <w:rStyle w:val="FontStyle13"/>
        </w:rPr>
        <w:t>isti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najkasniji</w:t>
      </w:r>
      <w:proofErr w:type="spellEnd"/>
      <w:r>
        <w:rPr>
          <w:rStyle w:val="FontStyle13"/>
        </w:rPr>
        <w:t xml:space="preserve"> datum </w:t>
      </w:r>
      <w:r>
        <w:rPr>
          <w:rStyle w:val="FontStyle13"/>
          <w:lang w:val="sr-Latn-CS"/>
        </w:rPr>
        <w:t xml:space="preserve">Društvo </w:t>
      </w:r>
      <w:r>
        <w:rPr>
          <w:rStyle w:val="FontStyle13"/>
        </w:rPr>
        <w:t xml:space="preserve">je </w:t>
      </w:r>
      <w:r>
        <w:rPr>
          <w:rStyle w:val="FontStyle13"/>
          <w:lang w:val="sr-Latn-CS"/>
        </w:rPr>
        <w:t xml:space="preserve">ovlašćeno </w:t>
      </w:r>
      <w:r>
        <w:rPr>
          <w:rStyle w:val="FontStyle13"/>
        </w:rPr>
        <w:t xml:space="preserve">da kao </w:t>
      </w:r>
      <w:r>
        <w:rPr>
          <w:rStyle w:val="FontStyle13"/>
          <w:lang w:val="sr-Latn-CS"/>
        </w:rPr>
        <w:t xml:space="preserve">punomoćnika </w:t>
      </w:r>
      <w:proofErr w:type="spellStart"/>
      <w:r>
        <w:rPr>
          <w:rStyle w:val="FontStyle13"/>
        </w:rPr>
        <w:t>prihvati</w:t>
      </w:r>
      <w:proofErr w:type="spellEnd"/>
      <w:r>
        <w:rPr>
          <w:rStyle w:val="FontStyle13"/>
        </w:rPr>
        <w:t xml:space="preserve"> samo </w:t>
      </w:r>
      <w:proofErr w:type="spellStart"/>
      <w:r>
        <w:rPr>
          <w:rStyle w:val="FontStyle13"/>
        </w:rPr>
        <w:t>jedno</w:t>
      </w:r>
      <w:proofErr w:type="spellEnd"/>
      <w:r>
        <w:rPr>
          <w:rStyle w:val="FontStyle13"/>
        </w:rPr>
        <w:t xml:space="preserve"> od tih lica.</w:t>
      </w:r>
    </w:p>
    <w:p w:rsidR="00F36A50" w:rsidRDefault="00173705">
      <w:pPr>
        <w:pStyle w:val="Style5"/>
        <w:widowControl/>
        <w:spacing w:before="4" w:line="277" w:lineRule="exact"/>
        <w:ind w:left="720"/>
        <w:jc w:val="both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t xml:space="preserve">Punomoćje </w:t>
      </w:r>
      <w:r>
        <w:rPr>
          <w:rStyle w:val="FontStyle13"/>
          <w:lang w:eastAsia="sr-Latn-CS"/>
        </w:rPr>
        <w:t xml:space="preserve">za </w:t>
      </w:r>
      <w:proofErr w:type="spellStart"/>
      <w:r>
        <w:rPr>
          <w:rStyle w:val="FontStyle13"/>
          <w:lang w:eastAsia="sr-Latn-CS"/>
        </w:rPr>
        <w:t>glasanje</w:t>
      </w:r>
      <w:proofErr w:type="spellEnd"/>
      <w:r>
        <w:rPr>
          <w:rStyle w:val="FontStyle13"/>
          <w:lang w:eastAsia="sr-Latn-CS"/>
        </w:rPr>
        <w:t xml:space="preserve"> daje se u </w:t>
      </w:r>
      <w:proofErr w:type="spellStart"/>
      <w:r>
        <w:rPr>
          <w:rStyle w:val="FontStyle13"/>
          <w:lang w:eastAsia="sr-Latn-CS"/>
        </w:rPr>
        <w:t>pisanoj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formi</w:t>
      </w:r>
      <w:proofErr w:type="spellEnd"/>
      <w:r>
        <w:rPr>
          <w:rStyle w:val="FontStyle13"/>
          <w:lang w:eastAsia="sr-Latn-CS"/>
        </w:rPr>
        <w:t xml:space="preserve">, </w:t>
      </w:r>
      <w:proofErr w:type="spellStart"/>
      <w:r>
        <w:rPr>
          <w:rStyle w:val="FontStyle13"/>
          <w:lang w:eastAsia="sr-Latn-CS"/>
        </w:rPr>
        <w:t>obaveznom</w:t>
      </w:r>
      <w:proofErr w:type="spellEnd"/>
      <w:r>
        <w:rPr>
          <w:rStyle w:val="FontStyle13"/>
          <w:lang w:eastAsia="sr-Latn-CS"/>
        </w:rPr>
        <w:t xml:space="preserve"> </w:t>
      </w:r>
      <w:proofErr w:type="spellStart"/>
      <w:r>
        <w:rPr>
          <w:rStyle w:val="FontStyle13"/>
          <w:lang w:eastAsia="sr-Latn-CS"/>
        </w:rPr>
        <w:t>upotrebom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određenog </w:t>
      </w:r>
      <w:proofErr w:type="spellStart"/>
      <w:r>
        <w:rPr>
          <w:rStyle w:val="FontStyle13"/>
          <w:lang w:eastAsia="sr-Latn-CS"/>
        </w:rPr>
        <w:t>formulara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Društva </w:t>
      </w:r>
      <w:r>
        <w:rPr>
          <w:rStyle w:val="FontStyle13"/>
          <w:lang w:eastAsia="sr-Latn-CS"/>
        </w:rPr>
        <w:t xml:space="preserve">za </w:t>
      </w:r>
      <w:proofErr w:type="spellStart"/>
      <w:r>
        <w:rPr>
          <w:rStyle w:val="FontStyle13"/>
          <w:lang w:eastAsia="sr-Latn-CS"/>
        </w:rPr>
        <w:t>davanje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punomoćja </w:t>
      </w:r>
      <w:r>
        <w:rPr>
          <w:rStyle w:val="FontStyle13"/>
          <w:lang w:eastAsia="sr-Latn-CS"/>
        </w:rPr>
        <w:t xml:space="preserve">sa </w:t>
      </w:r>
      <w:proofErr w:type="spellStart"/>
      <w:r>
        <w:rPr>
          <w:rStyle w:val="FontStyle13"/>
          <w:lang w:eastAsia="sr-Latn-CS"/>
        </w:rPr>
        <w:t>instrukcijama</w:t>
      </w:r>
      <w:proofErr w:type="spellEnd"/>
      <w:r>
        <w:rPr>
          <w:rStyle w:val="FontStyle13"/>
          <w:lang w:eastAsia="sr-Latn-CS"/>
        </w:rPr>
        <w:t xml:space="preserve"> po </w:t>
      </w:r>
      <w:proofErr w:type="spellStart"/>
      <w:r>
        <w:rPr>
          <w:rStyle w:val="FontStyle13"/>
          <w:lang w:eastAsia="sr-Latn-CS"/>
        </w:rPr>
        <w:t>svakoj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tački </w:t>
      </w:r>
      <w:proofErr w:type="spellStart"/>
      <w:r>
        <w:rPr>
          <w:rStyle w:val="FontStyle13"/>
          <w:lang w:eastAsia="sr-Latn-CS"/>
        </w:rPr>
        <w:t>dnevnog</w:t>
      </w:r>
      <w:proofErr w:type="spellEnd"/>
      <w:r>
        <w:rPr>
          <w:rStyle w:val="FontStyle13"/>
          <w:lang w:eastAsia="sr-Latn-CS"/>
        </w:rPr>
        <w:t xml:space="preserve"> reda u skladu sa </w:t>
      </w:r>
      <w:r>
        <w:rPr>
          <w:rStyle w:val="FontStyle13"/>
          <w:lang w:val="sr-Latn-CS" w:eastAsia="sr-Latn-CS"/>
        </w:rPr>
        <w:t xml:space="preserve">članom </w:t>
      </w:r>
      <w:r>
        <w:rPr>
          <w:rStyle w:val="FontStyle13"/>
          <w:lang w:eastAsia="sr-Latn-CS"/>
        </w:rPr>
        <w:t>344.Zakona</w:t>
      </w:r>
    </w:p>
    <w:p w:rsidR="00F36A50" w:rsidRDefault="00173705">
      <w:pPr>
        <w:pStyle w:val="Style5"/>
        <w:widowControl/>
        <w:spacing w:line="277" w:lineRule="exact"/>
        <w:ind w:left="731"/>
        <w:rPr>
          <w:rStyle w:val="FontStyle13"/>
        </w:rPr>
      </w:pPr>
      <w:proofErr w:type="spellStart"/>
      <w:r>
        <w:rPr>
          <w:rStyle w:val="FontStyle13"/>
        </w:rPr>
        <w:t>Akcionar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ili</w:t>
      </w:r>
      <w:proofErr w:type="gram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punomoćnik </w:t>
      </w:r>
      <w:r>
        <w:rPr>
          <w:rStyle w:val="FontStyle13"/>
        </w:rPr>
        <w:t xml:space="preserve">akcionara </w:t>
      </w:r>
      <w:r>
        <w:rPr>
          <w:rStyle w:val="FontStyle13"/>
          <w:lang w:val="sr-Latn-CS"/>
        </w:rPr>
        <w:t xml:space="preserve">dužni </w:t>
      </w:r>
      <w:r>
        <w:rPr>
          <w:rStyle w:val="FontStyle13"/>
        </w:rPr>
        <w:t xml:space="preserve">su da </w:t>
      </w:r>
      <w:proofErr w:type="spellStart"/>
      <w:r>
        <w:rPr>
          <w:rStyle w:val="FontStyle13"/>
        </w:rPr>
        <w:t>kopiju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punomoćja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dostave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Društvu </w:t>
      </w:r>
      <w:proofErr w:type="spellStart"/>
      <w:r>
        <w:rPr>
          <w:rStyle w:val="FontStyle13"/>
        </w:rPr>
        <w:t>najkasnije</w:t>
      </w:r>
      <w:proofErr w:type="spellEnd"/>
      <w:r>
        <w:rPr>
          <w:rStyle w:val="FontStyle13"/>
        </w:rPr>
        <w:t xml:space="preserve"> tri </w:t>
      </w:r>
      <w:r>
        <w:rPr>
          <w:rStyle w:val="FontStyle13"/>
          <w:lang w:val="sr-Latn-CS"/>
        </w:rPr>
        <w:t xml:space="preserve">(3) </w:t>
      </w:r>
      <w:r>
        <w:rPr>
          <w:rStyle w:val="FontStyle13"/>
        </w:rPr>
        <w:t xml:space="preserve">dana pre dana </w:t>
      </w:r>
      <w:r>
        <w:rPr>
          <w:rStyle w:val="FontStyle13"/>
          <w:lang w:val="sr-Latn-CS"/>
        </w:rPr>
        <w:t xml:space="preserve">održavanja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odnosno do </w:t>
      </w:r>
      <w:r>
        <w:rPr>
          <w:rStyle w:val="FontStyle13"/>
          <w:lang w:val="sr-Latn-CS"/>
        </w:rPr>
        <w:t xml:space="preserve">15.06.2013. </w:t>
      </w:r>
      <w:proofErr w:type="gramStart"/>
      <w:r>
        <w:rPr>
          <w:rStyle w:val="FontStyle13"/>
        </w:rPr>
        <w:t>godine</w:t>
      </w:r>
      <w:proofErr w:type="gramEnd"/>
      <w:r>
        <w:rPr>
          <w:rStyle w:val="FontStyle13"/>
        </w:rPr>
        <w:t>.</w:t>
      </w:r>
    </w:p>
    <w:p w:rsidR="00F36A50" w:rsidRDefault="00F36A50">
      <w:pPr>
        <w:pStyle w:val="Style7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7"/>
        <w:widowControl/>
        <w:tabs>
          <w:tab w:val="left" w:pos="623"/>
        </w:tabs>
        <w:spacing w:before="41" w:line="277" w:lineRule="exact"/>
        <w:rPr>
          <w:rStyle w:val="FontStyle13"/>
          <w:lang w:val="sr-Latn-CS"/>
        </w:rPr>
      </w:pPr>
      <w:r>
        <w:rPr>
          <w:rStyle w:val="FontStyle13"/>
        </w:rPr>
        <w:t>X</w:t>
      </w:r>
      <w:r>
        <w:rPr>
          <w:rStyle w:val="FontStyle13"/>
          <w:b w:val="0"/>
          <w:bCs w:val="0"/>
          <w:sz w:val="20"/>
          <w:szCs w:val="20"/>
        </w:rPr>
        <w:tab/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preko </w:t>
      </w:r>
      <w:r>
        <w:rPr>
          <w:rStyle w:val="FontStyle13"/>
          <w:lang w:val="sr-Latn-CS"/>
        </w:rPr>
        <w:t>punomoćnika</w:t>
      </w:r>
    </w:p>
    <w:p w:rsidR="00F36A50" w:rsidRDefault="00173705">
      <w:pPr>
        <w:pStyle w:val="Style5"/>
        <w:widowControl/>
        <w:spacing w:line="277" w:lineRule="exact"/>
        <w:ind w:left="684"/>
        <w:rPr>
          <w:rStyle w:val="FontStyle13"/>
        </w:rPr>
      </w:pPr>
      <w:proofErr w:type="gramStart"/>
      <w:r>
        <w:rPr>
          <w:rStyle w:val="FontStyle13"/>
        </w:rPr>
        <w:t xml:space="preserve">Ako je u </w:t>
      </w:r>
      <w:r>
        <w:rPr>
          <w:rStyle w:val="FontStyle13"/>
          <w:lang w:val="sr-Latn-CS"/>
        </w:rPr>
        <w:t xml:space="preserve">punomoćje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navedeno da se daje za jednu </w:t>
      </w:r>
      <w:proofErr w:type="spellStart"/>
      <w:r>
        <w:rPr>
          <w:rStyle w:val="FontStyle13"/>
        </w:rPr>
        <w:t>sednicu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Skupštine</w:t>
      </w:r>
      <w:r>
        <w:rPr>
          <w:rStyle w:val="FontStyle13"/>
        </w:rPr>
        <w:t>,</w:t>
      </w:r>
      <w:r w:rsidR="00B67479">
        <w:rPr>
          <w:rStyle w:val="FontStyle13"/>
        </w:rPr>
        <w:t xml:space="preserve"> </w:t>
      </w:r>
      <w:proofErr w:type="spellStart"/>
      <w:r>
        <w:rPr>
          <w:rStyle w:val="FontStyle13"/>
        </w:rPr>
        <w:t>ono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važi </w:t>
      </w:r>
      <w:r>
        <w:rPr>
          <w:rStyle w:val="FontStyle13"/>
        </w:rPr>
        <w:t xml:space="preserve">i za </w:t>
      </w:r>
      <w:proofErr w:type="spellStart"/>
      <w:r>
        <w:rPr>
          <w:rStyle w:val="FontStyle13"/>
        </w:rPr>
        <w:t>ponovljenu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sednicu</w:t>
      </w:r>
      <w:proofErr w:type="spellEnd"/>
      <w:r>
        <w:rPr>
          <w:rStyle w:val="FontStyle13"/>
          <w:lang w:val="sr-Latn-CS"/>
        </w:rPr>
        <w:t>.</w:t>
      </w:r>
      <w:proofErr w:type="gramEnd"/>
      <w:r w:rsidR="00B67479">
        <w:rPr>
          <w:rStyle w:val="FontStyle13"/>
          <w:lang w:val="sr-Latn-CS"/>
        </w:rPr>
        <w:t xml:space="preserve"> </w:t>
      </w:r>
      <w:r>
        <w:rPr>
          <w:rStyle w:val="FontStyle13"/>
          <w:lang w:val="sr-Latn-CS"/>
        </w:rPr>
        <w:t xml:space="preserve">Punomoćje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nije </w:t>
      </w:r>
      <w:proofErr w:type="spellStart"/>
      <w:r>
        <w:rPr>
          <w:rStyle w:val="FontStyle13"/>
        </w:rPr>
        <w:t>prenosivo</w:t>
      </w:r>
      <w:proofErr w:type="spellEnd"/>
      <w:r>
        <w:rPr>
          <w:rStyle w:val="FontStyle13"/>
        </w:rPr>
        <w:t xml:space="preserve">. Ako u </w:t>
      </w:r>
      <w:r>
        <w:rPr>
          <w:rStyle w:val="FontStyle13"/>
          <w:lang w:val="sr-Latn-CS"/>
        </w:rPr>
        <w:t xml:space="preserve">punomoćju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nije navedeno da se daje za jednu </w:t>
      </w:r>
      <w:proofErr w:type="spellStart"/>
      <w:r>
        <w:rPr>
          <w:rStyle w:val="FontStyle13"/>
        </w:rPr>
        <w:t>sednicu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Skupštine</w:t>
      </w:r>
      <w:r>
        <w:rPr>
          <w:rStyle w:val="FontStyle13"/>
        </w:rPr>
        <w:t>,</w:t>
      </w:r>
      <w:r w:rsidR="00B67479">
        <w:rPr>
          <w:rStyle w:val="FontStyle13"/>
        </w:rPr>
        <w:t xml:space="preserve"> </w:t>
      </w:r>
      <w:proofErr w:type="spellStart"/>
      <w:r>
        <w:rPr>
          <w:rStyle w:val="FontStyle13"/>
        </w:rPr>
        <w:t>ono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važi </w:t>
      </w:r>
      <w:r>
        <w:rPr>
          <w:rStyle w:val="FontStyle13"/>
        </w:rPr>
        <w:t xml:space="preserve">i za sve </w:t>
      </w:r>
      <w:proofErr w:type="spellStart"/>
      <w:r>
        <w:rPr>
          <w:rStyle w:val="FontStyle13"/>
        </w:rPr>
        <w:t>naredne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sednice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Skupštine </w:t>
      </w:r>
      <w:r>
        <w:rPr>
          <w:rStyle w:val="FontStyle13"/>
        </w:rPr>
        <w:t xml:space="preserve">do opoziva odnosno do isteka roka </w:t>
      </w:r>
      <w:proofErr w:type="gramStart"/>
      <w:r>
        <w:rPr>
          <w:rStyle w:val="FontStyle13"/>
        </w:rPr>
        <w:t>na</w:t>
      </w:r>
      <w:proofErr w:type="gramEnd"/>
      <w:r>
        <w:rPr>
          <w:rStyle w:val="FontStyle13"/>
        </w:rPr>
        <w:t xml:space="preserve"> koji je </w:t>
      </w:r>
      <w:proofErr w:type="spellStart"/>
      <w:r>
        <w:rPr>
          <w:rStyle w:val="FontStyle13"/>
        </w:rPr>
        <w:t>dato</w:t>
      </w:r>
      <w:proofErr w:type="spellEnd"/>
      <w:r>
        <w:rPr>
          <w:rStyle w:val="FontStyle13"/>
        </w:rPr>
        <w:t>.</w:t>
      </w:r>
      <w:r w:rsidR="00B67479">
        <w:rPr>
          <w:rStyle w:val="FontStyle13"/>
        </w:rPr>
        <w:t xml:space="preserve"> </w:t>
      </w:r>
      <w:r>
        <w:rPr>
          <w:rStyle w:val="FontStyle13"/>
        </w:rPr>
        <w:t xml:space="preserve">Ako </w:t>
      </w:r>
      <w:r>
        <w:rPr>
          <w:rStyle w:val="FontStyle13"/>
          <w:lang w:val="sr-Latn-CS"/>
        </w:rPr>
        <w:t xml:space="preserve">punomoćje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sadrži </w:t>
      </w:r>
      <w:proofErr w:type="spellStart"/>
      <w:r>
        <w:rPr>
          <w:rStyle w:val="FontStyle13"/>
        </w:rPr>
        <w:t>uputstva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ili</w:t>
      </w:r>
      <w:proofErr w:type="gramEnd"/>
      <w:r>
        <w:rPr>
          <w:rStyle w:val="FontStyle13"/>
        </w:rPr>
        <w:t xml:space="preserve"> naloge za </w:t>
      </w:r>
      <w:proofErr w:type="spellStart"/>
      <w:r>
        <w:rPr>
          <w:rStyle w:val="FontStyle13"/>
        </w:rPr>
        <w:t>ostvarivanje</w:t>
      </w:r>
      <w:proofErr w:type="spellEnd"/>
      <w:r>
        <w:rPr>
          <w:rStyle w:val="FontStyle13"/>
        </w:rPr>
        <w:t xml:space="preserve"> prava </w:t>
      </w:r>
      <w:r>
        <w:rPr>
          <w:rStyle w:val="FontStyle13"/>
          <w:lang w:val="sr-Latn-CS"/>
        </w:rPr>
        <w:t>glasa,</w:t>
      </w:r>
      <w:r w:rsidR="00B67479">
        <w:rPr>
          <w:rStyle w:val="FontStyle13"/>
          <w:lang w:val="sr-Latn-CS"/>
        </w:rPr>
        <w:t xml:space="preserve"> </w:t>
      </w:r>
      <w:r>
        <w:rPr>
          <w:rStyle w:val="FontStyle13"/>
          <w:lang w:val="sr-Latn-CS"/>
        </w:rPr>
        <w:t xml:space="preserve">punomoćnik </w:t>
      </w:r>
      <w:r>
        <w:rPr>
          <w:rStyle w:val="FontStyle13"/>
        </w:rPr>
        <w:t xml:space="preserve">je </w:t>
      </w:r>
      <w:r>
        <w:rPr>
          <w:rStyle w:val="FontStyle13"/>
          <w:lang w:val="sr-Latn-CS"/>
        </w:rPr>
        <w:t xml:space="preserve">dužan </w:t>
      </w:r>
      <w:r>
        <w:rPr>
          <w:rStyle w:val="FontStyle13"/>
        </w:rPr>
        <w:t xml:space="preserve">da </w:t>
      </w:r>
      <w:proofErr w:type="spellStart"/>
      <w:r>
        <w:rPr>
          <w:rStyle w:val="FontStyle13"/>
        </w:rPr>
        <w:t>post</w:t>
      </w:r>
      <w:r w:rsidR="00B67479">
        <w:rPr>
          <w:rStyle w:val="FontStyle13"/>
        </w:rPr>
        <w:t>u</w:t>
      </w:r>
      <w:r>
        <w:rPr>
          <w:rStyle w:val="FontStyle13"/>
        </w:rPr>
        <w:t>pa</w:t>
      </w:r>
      <w:proofErr w:type="spellEnd"/>
      <w:r>
        <w:rPr>
          <w:rStyle w:val="FontStyle13"/>
        </w:rPr>
        <w:t xml:space="preserve"> po njima,</w:t>
      </w:r>
      <w:r w:rsidR="00B67479">
        <w:rPr>
          <w:rStyle w:val="FontStyle13"/>
        </w:rPr>
        <w:t xml:space="preserve"> </w:t>
      </w:r>
      <w:r>
        <w:rPr>
          <w:rStyle w:val="FontStyle13"/>
        </w:rPr>
        <w:t xml:space="preserve">a ako </w:t>
      </w:r>
      <w:r>
        <w:rPr>
          <w:rStyle w:val="FontStyle13"/>
          <w:lang w:val="sr-Latn-CS"/>
        </w:rPr>
        <w:t xml:space="preserve">punomoćje </w:t>
      </w:r>
      <w:r>
        <w:rPr>
          <w:rStyle w:val="FontStyle13"/>
        </w:rPr>
        <w:t xml:space="preserve">ne </w:t>
      </w:r>
      <w:r>
        <w:rPr>
          <w:rStyle w:val="FontStyle13"/>
          <w:lang w:val="sr-Latn-CS"/>
        </w:rPr>
        <w:t xml:space="preserve">sadrži </w:t>
      </w:r>
      <w:proofErr w:type="spellStart"/>
      <w:r>
        <w:rPr>
          <w:rStyle w:val="FontStyle13"/>
        </w:rPr>
        <w:t>uputstvo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punomoćnik </w:t>
      </w:r>
      <w:r>
        <w:rPr>
          <w:rStyle w:val="FontStyle13"/>
        </w:rPr>
        <w:t xml:space="preserve">je </w:t>
      </w:r>
      <w:r>
        <w:rPr>
          <w:rStyle w:val="FontStyle13"/>
          <w:lang w:val="sr-Latn-CS"/>
        </w:rPr>
        <w:t xml:space="preserve">dužan </w:t>
      </w:r>
      <w:r>
        <w:rPr>
          <w:rStyle w:val="FontStyle13"/>
        </w:rPr>
        <w:t xml:space="preserve">da </w:t>
      </w:r>
      <w:proofErr w:type="spellStart"/>
      <w:r>
        <w:rPr>
          <w:rStyle w:val="FontStyle13"/>
        </w:rPr>
        <w:t>glasa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savesno</w:t>
      </w:r>
      <w:proofErr w:type="spellEnd"/>
      <w:r>
        <w:rPr>
          <w:rStyle w:val="FontStyle13"/>
        </w:rPr>
        <w:t xml:space="preserve"> i u </w:t>
      </w:r>
      <w:proofErr w:type="spellStart"/>
      <w:r>
        <w:rPr>
          <w:rStyle w:val="FontStyle13"/>
        </w:rPr>
        <w:t>najboljem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interesu</w:t>
      </w:r>
      <w:proofErr w:type="spellEnd"/>
      <w:r>
        <w:rPr>
          <w:rStyle w:val="FontStyle13"/>
        </w:rPr>
        <w:t xml:space="preserve"> akcionara. </w:t>
      </w:r>
      <w:proofErr w:type="gramStart"/>
      <w:r>
        <w:rPr>
          <w:rStyle w:val="FontStyle13"/>
        </w:rPr>
        <w:t xml:space="preserve">Nalozi i </w:t>
      </w:r>
      <w:proofErr w:type="spellStart"/>
      <w:r>
        <w:rPr>
          <w:rStyle w:val="FontStyle13"/>
        </w:rPr>
        <w:t>uputsva</w:t>
      </w:r>
      <w:proofErr w:type="spellEnd"/>
      <w:r>
        <w:rPr>
          <w:rStyle w:val="FontStyle13"/>
        </w:rPr>
        <w:t xml:space="preserve"> za </w:t>
      </w:r>
      <w:proofErr w:type="spellStart"/>
      <w:r>
        <w:rPr>
          <w:rStyle w:val="FontStyle13"/>
        </w:rPr>
        <w:t>ostvarivanje</w:t>
      </w:r>
      <w:proofErr w:type="spellEnd"/>
      <w:r>
        <w:rPr>
          <w:rStyle w:val="FontStyle13"/>
        </w:rPr>
        <w:t xml:space="preserve"> prava </w:t>
      </w:r>
      <w:proofErr w:type="spellStart"/>
      <w:r>
        <w:rPr>
          <w:rStyle w:val="FontStyle13"/>
        </w:rPr>
        <w:t>glasa</w:t>
      </w:r>
      <w:proofErr w:type="spellEnd"/>
      <w:r>
        <w:rPr>
          <w:rStyle w:val="FontStyle13"/>
        </w:rPr>
        <w:t xml:space="preserve"> moraju biti </w:t>
      </w:r>
      <w:proofErr w:type="spellStart"/>
      <w:r>
        <w:rPr>
          <w:rStyle w:val="FontStyle13"/>
        </w:rPr>
        <w:t>jasni</w:t>
      </w:r>
      <w:proofErr w:type="spellEnd"/>
      <w:r>
        <w:rPr>
          <w:rStyle w:val="FontStyle13"/>
        </w:rPr>
        <w:t xml:space="preserve"> i </w:t>
      </w:r>
      <w:proofErr w:type="spellStart"/>
      <w:r>
        <w:rPr>
          <w:rStyle w:val="FontStyle13"/>
        </w:rPr>
        <w:t>precizni</w:t>
      </w:r>
      <w:proofErr w:type="spellEnd"/>
      <w:r>
        <w:rPr>
          <w:rStyle w:val="FontStyle13"/>
        </w:rPr>
        <w:t xml:space="preserve"> i dati po </w:t>
      </w:r>
      <w:r>
        <w:rPr>
          <w:rStyle w:val="FontStyle13"/>
          <w:lang w:val="sr-Latn-CS"/>
        </w:rPr>
        <w:t xml:space="preserve">tačkama </w:t>
      </w:r>
      <w:proofErr w:type="spellStart"/>
      <w:r>
        <w:rPr>
          <w:rStyle w:val="FontStyle13"/>
        </w:rPr>
        <w:t>dnevnog</w:t>
      </w:r>
      <w:proofErr w:type="spellEnd"/>
      <w:r>
        <w:rPr>
          <w:rStyle w:val="FontStyle13"/>
        </w:rPr>
        <w:t xml:space="preserve"> reda.</w:t>
      </w:r>
      <w:proofErr w:type="gramEnd"/>
      <w:r w:rsidR="00B67479">
        <w:rPr>
          <w:rStyle w:val="FontStyle13"/>
        </w:rPr>
        <w:t xml:space="preserve"> </w:t>
      </w:r>
      <w:r>
        <w:rPr>
          <w:rStyle w:val="FontStyle13"/>
        </w:rPr>
        <w:t xml:space="preserve">Nakon </w:t>
      </w:r>
      <w:r>
        <w:rPr>
          <w:rStyle w:val="FontStyle13"/>
          <w:lang w:val="sr-Latn-CS"/>
        </w:rPr>
        <w:t>održavanja sednice</w:t>
      </w:r>
      <w:r w:rsidR="00B67479">
        <w:rPr>
          <w:rStyle w:val="FontStyle13"/>
          <w:lang w:val="sr-Latn-CS"/>
        </w:rPr>
        <w:t xml:space="preserve"> </w:t>
      </w:r>
      <w:r>
        <w:rPr>
          <w:rStyle w:val="FontStyle13"/>
          <w:lang w:val="sr-Latn-CS"/>
        </w:rPr>
        <w:t xml:space="preserve">punomoćnik </w:t>
      </w:r>
      <w:r>
        <w:rPr>
          <w:rStyle w:val="FontStyle13"/>
        </w:rPr>
        <w:t xml:space="preserve">je </w:t>
      </w:r>
      <w:r>
        <w:rPr>
          <w:rStyle w:val="FontStyle13"/>
          <w:lang w:val="sr-Latn-CS"/>
        </w:rPr>
        <w:t xml:space="preserve">dužan </w:t>
      </w:r>
      <w:r>
        <w:rPr>
          <w:rStyle w:val="FontStyle13"/>
        </w:rPr>
        <w:t xml:space="preserve">da obavesti akcionara o </w:t>
      </w:r>
      <w:r>
        <w:rPr>
          <w:rStyle w:val="FontStyle13"/>
          <w:lang w:val="sr-Latn-CS"/>
        </w:rPr>
        <w:t xml:space="preserve">načinu </w:t>
      </w:r>
      <w:proofErr w:type="gramStart"/>
      <w:r>
        <w:rPr>
          <w:rStyle w:val="FontStyle13"/>
        </w:rPr>
        <w:t>na</w:t>
      </w:r>
      <w:proofErr w:type="gramEnd"/>
      <w:r>
        <w:rPr>
          <w:rStyle w:val="FontStyle13"/>
        </w:rPr>
        <w:t xml:space="preserve"> koji je </w:t>
      </w:r>
      <w:proofErr w:type="spellStart"/>
      <w:r>
        <w:rPr>
          <w:rStyle w:val="FontStyle13"/>
        </w:rPr>
        <w:t>glasao</w:t>
      </w:r>
      <w:proofErr w:type="spellEnd"/>
      <w:r>
        <w:rPr>
          <w:rStyle w:val="FontStyle13"/>
        </w:rPr>
        <w:t xml:space="preserve"> na </w:t>
      </w:r>
      <w:proofErr w:type="spellStart"/>
      <w:r>
        <w:rPr>
          <w:rStyle w:val="FontStyle13"/>
        </w:rPr>
        <w:t>sednici</w:t>
      </w:r>
      <w:proofErr w:type="spellEnd"/>
      <w:r>
        <w:rPr>
          <w:rStyle w:val="FontStyle13"/>
        </w:rPr>
        <w:t xml:space="preserve">. </w:t>
      </w:r>
      <w:r>
        <w:rPr>
          <w:rStyle w:val="FontStyle13"/>
          <w:lang w:val="sr-Latn-CS"/>
        </w:rPr>
        <w:t xml:space="preserve">Punomoćnik </w:t>
      </w:r>
      <w:r>
        <w:rPr>
          <w:rStyle w:val="FontStyle13"/>
        </w:rPr>
        <w:t xml:space="preserve">je </w:t>
      </w:r>
      <w:proofErr w:type="spellStart"/>
      <w:r>
        <w:rPr>
          <w:rStyle w:val="FontStyle13"/>
        </w:rPr>
        <w:t>odgovoran</w:t>
      </w:r>
      <w:proofErr w:type="spellEnd"/>
      <w:r>
        <w:rPr>
          <w:rStyle w:val="FontStyle13"/>
        </w:rPr>
        <w:t xml:space="preserve"> za </w:t>
      </w:r>
      <w:r>
        <w:rPr>
          <w:rStyle w:val="FontStyle13"/>
          <w:lang w:val="sr-Latn-CS"/>
        </w:rPr>
        <w:t xml:space="preserve">štetu </w:t>
      </w:r>
      <w:proofErr w:type="spellStart"/>
      <w:r>
        <w:rPr>
          <w:rStyle w:val="FontStyle13"/>
        </w:rPr>
        <w:t>akcionaru</w:t>
      </w:r>
      <w:proofErr w:type="spellEnd"/>
      <w:r>
        <w:rPr>
          <w:rStyle w:val="FontStyle13"/>
        </w:rPr>
        <w:t xml:space="preserve"> ako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glasa</w:t>
      </w:r>
      <w:proofErr w:type="spellEnd"/>
      <w:r>
        <w:rPr>
          <w:rStyle w:val="FontStyle13"/>
        </w:rPr>
        <w:t xml:space="preserve"> </w:t>
      </w:r>
      <w:r>
        <w:rPr>
          <w:rStyle w:val="FontStyle16"/>
          <w:lang w:val="sr-Latn-CS"/>
        </w:rPr>
        <w:t>v</w:t>
      </w:r>
      <w:r w:rsidR="00B67479">
        <w:rPr>
          <w:rStyle w:val="FontStyle16"/>
          <w:lang w:val="sr-Latn-CS"/>
        </w:rPr>
        <w:t>r</w:t>
      </w:r>
      <w:r>
        <w:rPr>
          <w:rStyle w:val="FontStyle16"/>
          <w:lang w:val="sr-Latn-CS"/>
        </w:rPr>
        <w:t xml:space="preserve">ši </w:t>
      </w:r>
      <w:r>
        <w:rPr>
          <w:rStyle w:val="FontStyle13"/>
        </w:rPr>
        <w:t xml:space="preserve">suprotno datim nalozima i </w:t>
      </w:r>
      <w:proofErr w:type="spellStart"/>
      <w:r>
        <w:rPr>
          <w:rStyle w:val="FontStyle13"/>
        </w:rPr>
        <w:t>uputstvima</w:t>
      </w:r>
      <w:proofErr w:type="spellEnd"/>
      <w:r>
        <w:rPr>
          <w:rStyle w:val="FontStyle13"/>
        </w:rPr>
        <w:t xml:space="preserve"> akcionara. Ako je </w:t>
      </w:r>
      <w:r>
        <w:rPr>
          <w:rStyle w:val="FontStyle13"/>
          <w:lang w:val="sr-Latn-CS"/>
        </w:rPr>
        <w:t xml:space="preserve">punomoćnik </w:t>
      </w:r>
      <w:proofErr w:type="spellStart"/>
      <w:r>
        <w:rPr>
          <w:rStyle w:val="FontStyle13"/>
        </w:rPr>
        <w:t>pravno</w:t>
      </w:r>
      <w:proofErr w:type="spellEnd"/>
      <w:r>
        <w:rPr>
          <w:rStyle w:val="FontStyle13"/>
        </w:rPr>
        <w:t xml:space="preserve"> lice,</w:t>
      </w:r>
      <w:r w:rsidR="00B67479">
        <w:rPr>
          <w:rStyle w:val="FontStyle13"/>
        </w:rPr>
        <w:t xml:space="preserve"> </w:t>
      </w:r>
      <w:proofErr w:type="spellStart"/>
      <w:r>
        <w:rPr>
          <w:rStyle w:val="FontStyle13"/>
        </w:rPr>
        <w:t>ono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pravo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glasa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vrši </w:t>
      </w:r>
      <w:r>
        <w:rPr>
          <w:rStyle w:val="FontStyle13"/>
        </w:rPr>
        <w:t xml:space="preserve">preko svog </w:t>
      </w:r>
      <w:proofErr w:type="spellStart"/>
      <w:r>
        <w:rPr>
          <w:rStyle w:val="FontStyle13"/>
        </w:rPr>
        <w:t>zakonskog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zastupnika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ili</w:t>
      </w:r>
      <w:proofErr w:type="gram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drugog</w:t>
      </w:r>
      <w:proofErr w:type="spellEnd"/>
      <w:r>
        <w:rPr>
          <w:rStyle w:val="FontStyle13"/>
        </w:rPr>
        <w:t xml:space="preserve"> za to posebno </w:t>
      </w:r>
      <w:r>
        <w:rPr>
          <w:rStyle w:val="FontStyle13"/>
          <w:lang w:val="sr-Latn-CS"/>
        </w:rPr>
        <w:t xml:space="preserve">ovlašćenog </w:t>
      </w:r>
      <w:r>
        <w:rPr>
          <w:rStyle w:val="FontStyle13"/>
        </w:rPr>
        <w:t>lica,</w:t>
      </w:r>
      <w:r w:rsidR="00B67479">
        <w:rPr>
          <w:rStyle w:val="FontStyle13"/>
        </w:rPr>
        <w:t xml:space="preserve"> </w:t>
      </w:r>
      <w:r>
        <w:rPr>
          <w:rStyle w:val="FontStyle13"/>
        </w:rPr>
        <w:t xml:space="preserve">koje </w:t>
      </w:r>
      <w:r>
        <w:rPr>
          <w:rStyle w:val="FontStyle13"/>
          <w:lang w:val="sr-Latn-CS"/>
        </w:rPr>
        <w:t xml:space="preserve">može isključivo </w:t>
      </w:r>
      <w:r>
        <w:rPr>
          <w:rStyle w:val="FontStyle13"/>
        </w:rPr>
        <w:t xml:space="preserve">biti </w:t>
      </w:r>
      <w:r>
        <w:rPr>
          <w:rStyle w:val="FontStyle13"/>
          <w:lang w:val="sr-Latn-CS"/>
        </w:rPr>
        <w:t xml:space="preserve">član </w:t>
      </w:r>
      <w:proofErr w:type="spellStart"/>
      <w:r>
        <w:rPr>
          <w:rStyle w:val="FontStyle13"/>
        </w:rPr>
        <w:t>organa</w:t>
      </w:r>
      <w:proofErr w:type="spellEnd"/>
      <w:r>
        <w:rPr>
          <w:rStyle w:val="FontStyle13"/>
        </w:rPr>
        <w:t xml:space="preserve"> tog </w:t>
      </w:r>
      <w:proofErr w:type="spellStart"/>
      <w:r>
        <w:rPr>
          <w:rStyle w:val="FontStyle13"/>
        </w:rPr>
        <w:t>pravnog</w:t>
      </w:r>
      <w:proofErr w:type="spellEnd"/>
      <w:r>
        <w:rPr>
          <w:rStyle w:val="FontStyle13"/>
        </w:rPr>
        <w:t xml:space="preserve"> lica ili njegov </w:t>
      </w:r>
      <w:proofErr w:type="spellStart"/>
      <w:r>
        <w:rPr>
          <w:rStyle w:val="FontStyle13"/>
        </w:rPr>
        <w:t>zaposleni</w:t>
      </w:r>
      <w:proofErr w:type="spellEnd"/>
      <w:r>
        <w:rPr>
          <w:rStyle w:val="FontStyle13"/>
        </w:rPr>
        <w:t>.</w:t>
      </w:r>
    </w:p>
    <w:p w:rsidR="00F36A50" w:rsidRDefault="00F36A50">
      <w:pPr>
        <w:pStyle w:val="Style7"/>
        <w:widowControl/>
        <w:spacing w:line="240" w:lineRule="exact"/>
        <w:rPr>
          <w:sz w:val="20"/>
          <w:szCs w:val="20"/>
        </w:rPr>
      </w:pPr>
    </w:p>
    <w:p w:rsidR="00F36A50" w:rsidRDefault="00173705">
      <w:pPr>
        <w:pStyle w:val="Style7"/>
        <w:widowControl/>
        <w:tabs>
          <w:tab w:val="left" w:pos="702"/>
        </w:tabs>
        <w:spacing w:before="52"/>
        <w:rPr>
          <w:rStyle w:val="FontStyle13"/>
        </w:rPr>
      </w:pPr>
      <w:r>
        <w:rPr>
          <w:rStyle w:val="FontStyle13"/>
        </w:rPr>
        <w:t>XI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3"/>
        </w:rPr>
        <w:t xml:space="preserve">Formular za </w:t>
      </w:r>
      <w:proofErr w:type="spellStart"/>
      <w:r>
        <w:rPr>
          <w:rStyle w:val="FontStyle13"/>
        </w:rPr>
        <w:t>davanje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punomoćja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</w:p>
    <w:p w:rsidR="00F36A50" w:rsidRDefault="00173705">
      <w:pPr>
        <w:pStyle w:val="Style4"/>
        <w:widowControl/>
        <w:spacing w:before="18" w:line="240" w:lineRule="auto"/>
        <w:jc w:val="center"/>
        <w:rPr>
          <w:rStyle w:val="FontStyle13"/>
          <w:lang w:val="sr-Latn-CS"/>
        </w:rPr>
      </w:pPr>
      <w:r>
        <w:rPr>
          <w:rStyle w:val="FontStyle13"/>
        </w:rPr>
        <w:t xml:space="preserve">Formular </w:t>
      </w:r>
      <w:r>
        <w:rPr>
          <w:rStyle w:val="FontStyle13"/>
          <w:lang w:val="sr-Latn-CS"/>
        </w:rPr>
        <w:t xml:space="preserve">punomoćja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može </w:t>
      </w:r>
      <w:r>
        <w:rPr>
          <w:rStyle w:val="FontStyle13"/>
        </w:rPr>
        <w:t xml:space="preserve">se </w:t>
      </w:r>
      <w:proofErr w:type="spellStart"/>
      <w:r>
        <w:rPr>
          <w:rStyle w:val="FontStyle13"/>
        </w:rPr>
        <w:t>preuzeti</w:t>
      </w:r>
      <w:proofErr w:type="spell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sa</w:t>
      </w:r>
      <w:proofErr w:type="gramEnd"/>
      <w:r>
        <w:rPr>
          <w:rStyle w:val="FontStyle13"/>
        </w:rPr>
        <w:t xml:space="preserve"> internet </w:t>
      </w:r>
      <w:proofErr w:type="spellStart"/>
      <w:r>
        <w:rPr>
          <w:rStyle w:val="FontStyle13"/>
        </w:rPr>
        <w:t>stranice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Društva.</w:t>
      </w:r>
    </w:p>
    <w:p w:rsidR="00AF27C1" w:rsidRDefault="00AF27C1">
      <w:pPr>
        <w:pStyle w:val="Style5"/>
        <w:widowControl/>
        <w:spacing w:before="54" w:line="277" w:lineRule="exact"/>
        <w:ind w:left="659"/>
        <w:rPr>
          <w:rStyle w:val="FontStyle13"/>
          <w:lang w:val="sr-Latn-CS" w:eastAsia="sr-Latn-CS"/>
        </w:rPr>
      </w:pPr>
    </w:p>
    <w:p w:rsidR="00AF27C1" w:rsidRDefault="00AF27C1" w:rsidP="005D2545">
      <w:pPr>
        <w:pStyle w:val="Style5"/>
        <w:widowControl/>
        <w:spacing w:before="54" w:line="277" w:lineRule="exact"/>
        <w:rPr>
          <w:rStyle w:val="FontStyle13"/>
          <w:lang w:val="sr-Latn-CS" w:eastAsia="sr-Latn-CS"/>
        </w:rPr>
      </w:pPr>
    </w:p>
    <w:p w:rsidR="005D2545" w:rsidRDefault="005D2545" w:rsidP="005D2545">
      <w:pPr>
        <w:pStyle w:val="Style5"/>
        <w:widowControl/>
        <w:spacing w:before="54" w:line="277" w:lineRule="exact"/>
        <w:rPr>
          <w:rStyle w:val="FontStyle13"/>
          <w:lang w:val="sr-Latn-CS" w:eastAsia="sr-Latn-CS"/>
        </w:rPr>
      </w:pPr>
    </w:p>
    <w:p w:rsidR="00AF27C1" w:rsidRDefault="00AF27C1">
      <w:pPr>
        <w:pStyle w:val="Style5"/>
        <w:widowControl/>
        <w:spacing w:before="54" w:line="277" w:lineRule="exact"/>
        <w:ind w:left="659"/>
        <w:rPr>
          <w:rStyle w:val="FontStyle13"/>
          <w:lang w:val="sr-Latn-CS" w:eastAsia="sr-Latn-CS"/>
        </w:rPr>
      </w:pPr>
    </w:p>
    <w:p w:rsidR="00F36A50" w:rsidRDefault="00173705">
      <w:pPr>
        <w:pStyle w:val="Style5"/>
        <w:widowControl/>
        <w:spacing w:before="54" w:line="277" w:lineRule="exact"/>
        <w:ind w:left="659"/>
        <w:rPr>
          <w:rStyle w:val="FontStyle13"/>
          <w:lang w:eastAsia="sr-Latn-CS"/>
        </w:rPr>
      </w:pPr>
      <w:r>
        <w:rPr>
          <w:rStyle w:val="FontStyle13"/>
          <w:lang w:val="sr-Latn-CS" w:eastAsia="sr-Latn-CS"/>
        </w:rPr>
        <w:lastRenderedPageBreak/>
        <w:t>Članom 93.</w:t>
      </w:r>
      <w:r w:rsidR="005D2545">
        <w:rPr>
          <w:rStyle w:val="FontStyle13"/>
          <w:lang w:val="sr-Latn-CS"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stav 3 Statuta Društva predviđeno je ako fizičko </w:t>
      </w:r>
      <w:r>
        <w:rPr>
          <w:rStyle w:val="FontStyle13"/>
          <w:lang w:eastAsia="sr-Latn-CS"/>
        </w:rPr>
        <w:t xml:space="preserve">lice </w:t>
      </w:r>
      <w:r>
        <w:rPr>
          <w:rStyle w:val="FontStyle13"/>
          <w:lang w:val="sr-Latn-CS" w:eastAsia="sr-Latn-CS"/>
        </w:rPr>
        <w:t xml:space="preserve">daje punomoćje za glasanje u Skupštini ono može ali ne </w:t>
      </w:r>
      <w:proofErr w:type="spellStart"/>
      <w:r>
        <w:rPr>
          <w:rStyle w:val="FontStyle13"/>
          <w:lang w:eastAsia="sr-Latn-CS"/>
        </w:rPr>
        <w:t>mora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>biti overeno u skladu sa zakonom kojim se uređuje overa potpisa ,odnosno može se overti - potpisati pred ovlašćenim licem u pravnoj službi u sedištu Društva uz ličnu kartu</w:t>
      </w:r>
      <w:r w:rsidR="00AF27C1">
        <w:rPr>
          <w:rStyle w:val="FontStyle13"/>
          <w:lang w:val="sr-Latn-CS" w:eastAsia="sr-Latn-CS"/>
        </w:rPr>
        <w:t>,</w:t>
      </w:r>
      <w:r>
        <w:rPr>
          <w:rStyle w:val="FontStyle13"/>
          <w:lang w:val="sr-Latn-CS" w:eastAsia="sr-Latn-CS"/>
        </w:rPr>
        <w:t xml:space="preserve"> odnosno izvod iz APR-a ili drugog registra </w:t>
      </w:r>
      <w:r>
        <w:rPr>
          <w:rStyle w:val="FontStyle13"/>
          <w:lang w:eastAsia="sr-Latn-CS"/>
        </w:rPr>
        <w:t xml:space="preserve">ako je </w:t>
      </w:r>
      <w:r>
        <w:rPr>
          <w:rStyle w:val="FontStyle13"/>
          <w:lang w:val="sr-Latn-CS" w:eastAsia="sr-Latn-CS"/>
        </w:rPr>
        <w:t xml:space="preserve">akcionar pravno </w:t>
      </w:r>
      <w:r>
        <w:rPr>
          <w:rStyle w:val="FontStyle13"/>
          <w:lang w:eastAsia="sr-Latn-CS"/>
        </w:rPr>
        <w:t>lice.</w:t>
      </w:r>
    </w:p>
    <w:p w:rsidR="00F36A50" w:rsidRDefault="00F36A50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F36A50" w:rsidRDefault="00173705">
      <w:pPr>
        <w:pStyle w:val="Style4"/>
        <w:widowControl/>
        <w:spacing w:before="59" w:line="240" w:lineRule="auto"/>
        <w:jc w:val="left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XII Pravo </w:t>
      </w:r>
      <w:r>
        <w:rPr>
          <w:rStyle w:val="FontStyle13"/>
          <w:lang w:eastAsia="sr-Latn-CS"/>
        </w:rPr>
        <w:t xml:space="preserve">na </w:t>
      </w:r>
      <w:proofErr w:type="spellStart"/>
      <w:r>
        <w:rPr>
          <w:rStyle w:val="FontStyle13"/>
          <w:lang w:eastAsia="sr-Latn-CS"/>
        </w:rPr>
        <w:t>glasanje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>u odsustvu</w:t>
      </w:r>
    </w:p>
    <w:p w:rsidR="00F36A50" w:rsidRDefault="00173705">
      <w:pPr>
        <w:pStyle w:val="Style5"/>
        <w:widowControl/>
        <w:spacing w:line="277" w:lineRule="exact"/>
        <w:ind w:left="673"/>
        <w:rPr>
          <w:rStyle w:val="FontStyle13"/>
        </w:rPr>
      </w:pPr>
      <w:proofErr w:type="spellStart"/>
      <w:r>
        <w:rPr>
          <w:rStyle w:val="FontStyle13"/>
        </w:rPr>
        <w:t>Akcionar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može </w:t>
      </w:r>
      <w:r>
        <w:rPr>
          <w:rStyle w:val="FontStyle13"/>
        </w:rPr>
        <w:t xml:space="preserve">da </w:t>
      </w:r>
      <w:r>
        <w:rPr>
          <w:rStyle w:val="FontStyle13"/>
          <w:lang w:val="sr-Latn-CS"/>
        </w:rPr>
        <w:t xml:space="preserve">glasa u </w:t>
      </w:r>
      <w:proofErr w:type="spellStart"/>
      <w:r>
        <w:rPr>
          <w:rStyle w:val="FontStyle13"/>
        </w:rPr>
        <w:t>odsus</w:t>
      </w:r>
      <w:r w:rsidR="00AF27C1">
        <w:rPr>
          <w:rStyle w:val="FontStyle13"/>
        </w:rPr>
        <w:t>t</w:t>
      </w:r>
      <w:r>
        <w:rPr>
          <w:rStyle w:val="FontStyle13"/>
        </w:rPr>
        <w:t>vu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tako što će glasati pisanim putem bez prisustva sednici, </w:t>
      </w:r>
      <w:r>
        <w:rPr>
          <w:rStyle w:val="FontStyle13"/>
        </w:rPr>
        <w:t xml:space="preserve">na </w:t>
      </w:r>
      <w:r>
        <w:rPr>
          <w:rStyle w:val="FontStyle13"/>
          <w:lang w:val="sr-Latn-CS"/>
        </w:rPr>
        <w:t xml:space="preserve">formularu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u odsustvu</w:t>
      </w:r>
      <w:r w:rsidR="00AF27C1">
        <w:rPr>
          <w:rStyle w:val="FontStyle13"/>
          <w:lang w:val="sr-Latn-CS"/>
        </w:rPr>
        <w:t xml:space="preserve">, </w:t>
      </w:r>
      <w:r>
        <w:rPr>
          <w:rStyle w:val="FontStyle13"/>
          <w:lang w:val="sr-Latn-CS"/>
        </w:rPr>
        <w:t>uz overu svog potpisa na f</w:t>
      </w:r>
      <w:r w:rsidR="00AF27C1">
        <w:rPr>
          <w:rStyle w:val="FontStyle13"/>
          <w:lang w:val="sr-Latn-CS"/>
        </w:rPr>
        <w:t>o</w:t>
      </w:r>
      <w:r>
        <w:rPr>
          <w:rStyle w:val="FontStyle13"/>
          <w:lang w:val="sr-Latn-CS"/>
        </w:rPr>
        <w:t xml:space="preserve">rmularu 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(u </w:t>
      </w:r>
      <w:r>
        <w:rPr>
          <w:rStyle w:val="FontStyle13"/>
        </w:rPr>
        <w:t xml:space="preserve">skladu sa </w:t>
      </w:r>
      <w:r>
        <w:rPr>
          <w:rStyle w:val="FontStyle13"/>
          <w:lang w:val="sr-Latn-CS"/>
        </w:rPr>
        <w:t xml:space="preserve">zakonom kojim se uređuje </w:t>
      </w:r>
      <w:proofErr w:type="spellStart"/>
      <w:r>
        <w:rPr>
          <w:rStyle w:val="FontStyle13"/>
        </w:rPr>
        <w:t>overa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potpisa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)</w:t>
      </w:r>
      <w:r w:rsidR="00AF27C1">
        <w:rPr>
          <w:rStyle w:val="FontStyle13"/>
          <w:lang w:val="sr-Latn-CS"/>
        </w:rPr>
        <w:t>,</w:t>
      </w:r>
      <w:r>
        <w:rPr>
          <w:rStyle w:val="FontStyle13"/>
          <w:lang w:val="sr-Latn-CS"/>
        </w:rPr>
        <w:t xml:space="preserve"> </w:t>
      </w:r>
      <w:r>
        <w:rPr>
          <w:rStyle w:val="FontStyle13"/>
        </w:rPr>
        <w:t xml:space="preserve">ili </w:t>
      </w:r>
      <w:proofErr w:type="spellStart"/>
      <w:r>
        <w:rPr>
          <w:rStyle w:val="FontStyle13"/>
        </w:rPr>
        <w:t>pred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ovlašćenim </w:t>
      </w:r>
      <w:proofErr w:type="spellStart"/>
      <w:r>
        <w:rPr>
          <w:rStyle w:val="FontStyle13"/>
        </w:rPr>
        <w:t>licem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u u </w:t>
      </w:r>
      <w:proofErr w:type="spellStart"/>
      <w:r>
        <w:rPr>
          <w:rStyle w:val="FontStyle13"/>
        </w:rPr>
        <w:t>pravnoj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>službi Društva u Bačkoj Topoli Maršala Tita broj 3 uz važeću ličnu kartu.</w:t>
      </w:r>
      <w:r w:rsidR="00AF27C1">
        <w:rPr>
          <w:rStyle w:val="FontStyle13"/>
          <w:lang w:val="sr-Latn-CS"/>
        </w:rPr>
        <w:t xml:space="preserve"> </w:t>
      </w:r>
      <w:r>
        <w:rPr>
          <w:rStyle w:val="FontStyle13"/>
          <w:lang w:val="sr-Latn-CS"/>
        </w:rPr>
        <w:t xml:space="preserve">Popunjeni formular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>
        <w:rPr>
          <w:rStyle w:val="FontStyle13"/>
        </w:rPr>
        <w:t xml:space="preserve"> </w:t>
      </w:r>
      <w:r>
        <w:rPr>
          <w:rStyle w:val="FontStyle13"/>
          <w:lang w:val="sr-Latn-CS"/>
        </w:rPr>
        <w:t xml:space="preserve">u odustvu </w:t>
      </w:r>
      <w:proofErr w:type="spellStart"/>
      <w:r>
        <w:rPr>
          <w:rStyle w:val="FontStyle13"/>
        </w:rPr>
        <w:t>akcionar</w:t>
      </w:r>
      <w:proofErr w:type="spellEnd"/>
      <w:r>
        <w:rPr>
          <w:rStyle w:val="FontStyle13"/>
        </w:rPr>
        <w:t xml:space="preserve"> je </w:t>
      </w:r>
      <w:r>
        <w:rPr>
          <w:rStyle w:val="FontStyle13"/>
          <w:lang w:val="sr-Latn-CS"/>
        </w:rPr>
        <w:t xml:space="preserve">dužan </w:t>
      </w:r>
      <w:r>
        <w:rPr>
          <w:rStyle w:val="FontStyle13"/>
        </w:rPr>
        <w:t xml:space="preserve">da </w:t>
      </w:r>
      <w:r>
        <w:rPr>
          <w:rStyle w:val="FontStyle13"/>
          <w:lang w:val="sr-Latn-CS"/>
        </w:rPr>
        <w:t xml:space="preserve">dostavi </w:t>
      </w:r>
      <w:r>
        <w:rPr>
          <w:rStyle w:val="FontStyle13"/>
        </w:rPr>
        <w:t xml:space="preserve">na </w:t>
      </w:r>
      <w:r>
        <w:rPr>
          <w:rStyle w:val="FontStyle13"/>
          <w:lang w:val="sr-Latn-CS"/>
        </w:rPr>
        <w:t xml:space="preserve">adresu Društva u Bačkoj Topoli Maršala Tita 3 najkasnije tri </w:t>
      </w:r>
      <w:r>
        <w:rPr>
          <w:rStyle w:val="FontStyle13"/>
        </w:rPr>
        <w:t xml:space="preserve">pre </w:t>
      </w:r>
      <w:r>
        <w:rPr>
          <w:rStyle w:val="FontStyle13"/>
          <w:lang w:val="sr-Latn-CS"/>
        </w:rPr>
        <w:t>dana održavanja sednice Skupštine. 15.06.2013</w:t>
      </w:r>
      <w:r w:rsidR="00AF27C1">
        <w:rPr>
          <w:rStyle w:val="FontStyle13"/>
          <w:lang w:val="sr-Latn-CS"/>
        </w:rPr>
        <w:t xml:space="preserve">. </w:t>
      </w:r>
      <w:r>
        <w:rPr>
          <w:rStyle w:val="FontStyle13"/>
          <w:lang w:val="sr-Latn-CS"/>
        </w:rPr>
        <w:t xml:space="preserve">godine, </w:t>
      </w:r>
      <w:r>
        <w:rPr>
          <w:rStyle w:val="FontStyle13"/>
        </w:rPr>
        <w:t xml:space="preserve">sa </w:t>
      </w:r>
      <w:r>
        <w:rPr>
          <w:rStyle w:val="FontStyle13"/>
          <w:lang w:val="sr-Latn-CS"/>
        </w:rPr>
        <w:t xml:space="preserve">naznakom </w:t>
      </w:r>
      <w:r>
        <w:rPr>
          <w:rStyle w:val="FontStyle13"/>
        </w:rPr>
        <w:t xml:space="preserve">Za </w:t>
      </w:r>
      <w:r>
        <w:rPr>
          <w:rStyle w:val="FontStyle13"/>
          <w:lang w:val="sr-Latn-CS"/>
        </w:rPr>
        <w:t xml:space="preserve">komisiju </w:t>
      </w:r>
      <w:r>
        <w:rPr>
          <w:rStyle w:val="FontStyle13"/>
        </w:rPr>
        <w:t xml:space="preserve">za </w:t>
      </w:r>
      <w:proofErr w:type="spellStart"/>
      <w:r>
        <w:rPr>
          <w:rStyle w:val="FontStyle13"/>
        </w:rPr>
        <w:t>glasanje</w:t>
      </w:r>
      <w:proofErr w:type="spellEnd"/>
      <w:r w:rsidR="00AF27C1">
        <w:rPr>
          <w:rStyle w:val="FontStyle13"/>
        </w:rPr>
        <w:t>.</w:t>
      </w:r>
    </w:p>
    <w:p w:rsidR="00F36A50" w:rsidRDefault="00F36A50">
      <w:pPr>
        <w:pStyle w:val="Style5"/>
        <w:widowControl/>
        <w:spacing w:line="240" w:lineRule="exact"/>
        <w:ind w:left="684"/>
        <w:rPr>
          <w:sz w:val="20"/>
          <w:szCs w:val="20"/>
        </w:rPr>
      </w:pPr>
    </w:p>
    <w:p w:rsidR="00F36A50" w:rsidRDefault="00AF27C1">
      <w:pPr>
        <w:pStyle w:val="Style5"/>
        <w:widowControl/>
        <w:spacing w:before="37" w:line="277" w:lineRule="exact"/>
        <w:ind w:left="684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>Poziv</w:t>
      </w:r>
      <w:r w:rsidR="00173705">
        <w:rPr>
          <w:rStyle w:val="FontStyle13"/>
          <w:lang w:val="sr-Latn-CS" w:eastAsia="sr-Latn-CS"/>
        </w:rPr>
        <w:t>,</w:t>
      </w:r>
      <w:r>
        <w:rPr>
          <w:rStyle w:val="FontStyle13"/>
          <w:lang w:val="sr-Latn-CS" w:eastAsia="sr-Latn-CS"/>
        </w:rPr>
        <w:t xml:space="preserve"> </w:t>
      </w:r>
      <w:r w:rsidR="00173705">
        <w:rPr>
          <w:rStyle w:val="FontStyle13"/>
          <w:lang w:val="sr-Latn-CS" w:eastAsia="sr-Latn-CS"/>
        </w:rPr>
        <w:t>m</w:t>
      </w:r>
      <w:r>
        <w:rPr>
          <w:rStyle w:val="FontStyle13"/>
          <w:lang w:val="sr-Latn-CS" w:eastAsia="sr-Latn-CS"/>
        </w:rPr>
        <w:t>aterijali, predlog odluka</w:t>
      </w:r>
      <w:r w:rsidR="00173705">
        <w:rPr>
          <w:rStyle w:val="FontStyle13"/>
          <w:lang w:val="sr-Latn-CS" w:eastAsia="sr-Latn-CS"/>
        </w:rPr>
        <w:t>,</w:t>
      </w:r>
      <w:r>
        <w:rPr>
          <w:rStyle w:val="FontStyle13"/>
          <w:lang w:val="sr-Latn-CS" w:eastAsia="sr-Latn-CS"/>
        </w:rPr>
        <w:t xml:space="preserve"> </w:t>
      </w:r>
      <w:r w:rsidR="00173705">
        <w:rPr>
          <w:rStyle w:val="FontStyle13"/>
          <w:lang w:val="sr-Latn-CS" w:eastAsia="sr-Latn-CS"/>
        </w:rPr>
        <w:t>formular punomoćja za glasanje,</w:t>
      </w:r>
      <w:r>
        <w:rPr>
          <w:rStyle w:val="FontStyle13"/>
          <w:lang w:val="sr-Latn-CS" w:eastAsia="sr-Latn-CS"/>
        </w:rPr>
        <w:t xml:space="preserve"> </w:t>
      </w:r>
      <w:r w:rsidR="00173705">
        <w:rPr>
          <w:rStyle w:val="FontStyle13"/>
          <w:lang w:val="sr-Latn-CS" w:eastAsia="sr-Latn-CS"/>
        </w:rPr>
        <w:t xml:space="preserve">formular za </w:t>
      </w:r>
      <w:proofErr w:type="spellStart"/>
      <w:r w:rsidR="00173705">
        <w:rPr>
          <w:rStyle w:val="FontStyle13"/>
          <w:lang w:eastAsia="sr-Latn-CS"/>
        </w:rPr>
        <w:t>glasanje</w:t>
      </w:r>
      <w:proofErr w:type="spellEnd"/>
      <w:r w:rsidR="00173705"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>u odsustvu</w:t>
      </w:r>
      <w:r w:rsidR="00173705">
        <w:rPr>
          <w:rStyle w:val="FontStyle13"/>
          <w:lang w:val="sr-Latn-CS" w:eastAsia="sr-Latn-CS"/>
        </w:rPr>
        <w:t xml:space="preserve">, obaveštenje o pravima nesaglasnih </w:t>
      </w:r>
      <w:r w:rsidR="00173705">
        <w:rPr>
          <w:rStyle w:val="FontStyle13"/>
          <w:lang w:eastAsia="sr-Latn-CS"/>
        </w:rPr>
        <w:t xml:space="preserve">akcionara </w:t>
      </w:r>
      <w:r w:rsidR="00173705">
        <w:rPr>
          <w:rStyle w:val="FontStyle13"/>
          <w:lang w:val="sr-Latn-CS" w:eastAsia="sr-Latn-CS"/>
        </w:rPr>
        <w:t>izveštaj o uslovima posla raspolaganja imovinom velike vrednosti u smislu Tačke 7.</w:t>
      </w:r>
      <w:r>
        <w:rPr>
          <w:rStyle w:val="FontStyle13"/>
          <w:lang w:val="sr-Latn-CS" w:eastAsia="sr-Latn-CS"/>
        </w:rPr>
        <w:t xml:space="preserve"> </w:t>
      </w:r>
      <w:r w:rsidR="00173705">
        <w:rPr>
          <w:rStyle w:val="FontStyle13"/>
          <w:lang w:val="sr-Latn-CS" w:eastAsia="sr-Latn-CS"/>
        </w:rPr>
        <w:t xml:space="preserve">utvrđenog </w:t>
      </w:r>
      <w:proofErr w:type="spellStart"/>
      <w:r w:rsidR="00173705">
        <w:rPr>
          <w:rStyle w:val="FontStyle13"/>
          <w:lang w:eastAsia="sr-Latn-CS"/>
        </w:rPr>
        <w:t>dnevnog</w:t>
      </w:r>
      <w:proofErr w:type="spellEnd"/>
      <w:r w:rsidR="00173705">
        <w:rPr>
          <w:rStyle w:val="FontStyle13"/>
          <w:lang w:eastAsia="sr-Latn-CS"/>
        </w:rPr>
        <w:t xml:space="preserve"> reda za </w:t>
      </w:r>
      <w:r w:rsidR="00173705">
        <w:rPr>
          <w:rStyle w:val="FontStyle13"/>
          <w:lang w:val="sr-Latn-CS" w:eastAsia="sr-Latn-CS"/>
        </w:rPr>
        <w:t xml:space="preserve">ovu sednicu Skupštine objavljeni su na </w:t>
      </w:r>
      <w:r w:rsidR="00F36A50">
        <w:fldChar w:fldCharType="begin"/>
      </w:r>
      <w:r w:rsidR="00F36A50">
        <w:instrText>HYPERLINK "http://www.imtopola.rs"</w:instrText>
      </w:r>
      <w:r w:rsidR="00F36A50">
        <w:fldChar w:fldCharType="separate"/>
      </w:r>
      <w:r w:rsidR="00173705">
        <w:rPr>
          <w:rStyle w:val="FontStyle13"/>
          <w:u w:val="single"/>
          <w:lang w:eastAsia="sr-Latn-CS"/>
        </w:rPr>
        <w:t>www.imtopola.rs</w:t>
      </w:r>
      <w:r w:rsidR="00F36A50">
        <w:fldChar w:fldCharType="end"/>
      </w:r>
      <w:r w:rsidR="00173705">
        <w:rPr>
          <w:rStyle w:val="FontStyle13"/>
          <w:lang w:eastAsia="sr-Latn-CS"/>
        </w:rPr>
        <w:t xml:space="preserve"> </w:t>
      </w:r>
      <w:r w:rsidR="00173705">
        <w:rPr>
          <w:rStyle w:val="FontStyle13"/>
          <w:lang w:val="sr-Latn-CS" w:eastAsia="sr-Latn-CS"/>
        </w:rPr>
        <w:t>i stavljeni na raspolaganje akcionarima.</w:t>
      </w:r>
    </w:p>
    <w:p w:rsidR="00F36A50" w:rsidRDefault="00173705">
      <w:pPr>
        <w:pStyle w:val="Style5"/>
        <w:widowControl/>
        <w:spacing w:before="4" w:line="277" w:lineRule="exact"/>
        <w:ind w:left="673"/>
        <w:rPr>
          <w:rStyle w:val="FontStyle13"/>
          <w:lang w:val="sr-Latn-CS" w:eastAsia="sr-Latn-CS"/>
        </w:rPr>
      </w:pPr>
      <w:r>
        <w:rPr>
          <w:rStyle w:val="FontStyle13"/>
          <w:lang w:val="sr-Latn-CS" w:eastAsia="sr-Latn-CS"/>
        </w:rPr>
        <w:t xml:space="preserve">Ovaj poziv se upućuje </w:t>
      </w:r>
      <w:proofErr w:type="spellStart"/>
      <w:r>
        <w:rPr>
          <w:rStyle w:val="FontStyle13"/>
          <w:lang w:eastAsia="sr-Latn-CS"/>
        </w:rPr>
        <w:t>svim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licima koja </w:t>
      </w:r>
      <w:r>
        <w:rPr>
          <w:rStyle w:val="FontStyle13"/>
          <w:lang w:eastAsia="sr-Latn-CS"/>
        </w:rPr>
        <w:t xml:space="preserve">su </w:t>
      </w:r>
      <w:proofErr w:type="spellStart"/>
      <w:r>
        <w:rPr>
          <w:rStyle w:val="FontStyle13"/>
          <w:lang w:eastAsia="sr-Latn-CS"/>
        </w:rPr>
        <w:t>akcionari</w:t>
      </w:r>
      <w:proofErr w:type="spellEnd"/>
      <w:r>
        <w:rPr>
          <w:rStyle w:val="FontStyle13"/>
          <w:lang w:eastAsia="sr-Latn-CS"/>
        </w:rPr>
        <w:t xml:space="preserve"> </w:t>
      </w:r>
      <w:r w:rsidR="00AF27C1">
        <w:rPr>
          <w:rStyle w:val="FontStyle13"/>
          <w:lang w:val="sr-Latn-CS" w:eastAsia="sr-Latn-CS"/>
        </w:rPr>
        <w:t>Društva</w:t>
      </w:r>
      <w:r>
        <w:rPr>
          <w:rStyle w:val="FontStyle13"/>
          <w:lang w:val="sr-Latn-CS" w:eastAsia="sr-Latn-CS"/>
        </w:rPr>
        <w:t>.</w:t>
      </w:r>
      <w:r w:rsidR="00AF27C1">
        <w:rPr>
          <w:rStyle w:val="FontStyle13"/>
          <w:lang w:val="sr-Latn-CS" w:eastAsia="sr-Latn-CS"/>
        </w:rPr>
        <w:t xml:space="preserve"> </w:t>
      </w:r>
      <w:r>
        <w:rPr>
          <w:rStyle w:val="FontStyle13"/>
          <w:lang w:val="sr-Latn-CS" w:eastAsia="sr-Latn-CS"/>
        </w:rPr>
        <w:t xml:space="preserve">Upućivanje poziva vrši </w:t>
      </w:r>
      <w:r>
        <w:rPr>
          <w:rStyle w:val="FontStyle13"/>
          <w:lang w:eastAsia="sr-Latn-CS"/>
        </w:rPr>
        <w:t xml:space="preserve">se </w:t>
      </w:r>
      <w:r>
        <w:rPr>
          <w:rStyle w:val="FontStyle13"/>
          <w:lang w:val="sr-Latn-CS" w:eastAsia="sr-Latn-CS"/>
        </w:rPr>
        <w:t xml:space="preserve">i u skladu sa članom 335.stav 5 tačka 2) zakona i članom 81. </w:t>
      </w:r>
      <w:proofErr w:type="gramStart"/>
      <w:r>
        <w:rPr>
          <w:rStyle w:val="FontStyle13"/>
          <w:lang w:eastAsia="sr-Latn-CS"/>
        </w:rPr>
        <w:t>stav</w:t>
      </w:r>
      <w:proofErr w:type="gramEnd"/>
      <w:r>
        <w:rPr>
          <w:rStyle w:val="FontStyle13"/>
          <w:lang w:eastAsia="sr-Latn-CS"/>
        </w:rPr>
        <w:t xml:space="preserve"> </w:t>
      </w:r>
      <w:r w:rsidR="00AF27C1">
        <w:rPr>
          <w:rStyle w:val="FontStyle13"/>
          <w:lang w:val="sr-Latn-CS" w:eastAsia="sr-Latn-CS"/>
        </w:rPr>
        <w:t>1 tačka 2) Statuta Društva</w:t>
      </w:r>
      <w:r>
        <w:rPr>
          <w:rStyle w:val="FontStyle13"/>
          <w:lang w:val="sr-Latn-CS" w:eastAsia="sr-Latn-CS"/>
        </w:rPr>
        <w:t xml:space="preserve">, objavom </w:t>
      </w:r>
      <w:r>
        <w:rPr>
          <w:rStyle w:val="FontStyle13"/>
          <w:lang w:eastAsia="sr-Latn-CS"/>
        </w:rPr>
        <w:t xml:space="preserve">na internet </w:t>
      </w:r>
      <w:r>
        <w:rPr>
          <w:rStyle w:val="FontStyle13"/>
          <w:lang w:val="sr-Latn-CS" w:eastAsia="sr-Latn-CS"/>
        </w:rPr>
        <w:t>s</w:t>
      </w:r>
      <w:r w:rsidR="00AF27C1">
        <w:rPr>
          <w:rStyle w:val="FontStyle13"/>
          <w:lang w:val="sr-Latn-CS" w:eastAsia="sr-Latn-CS"/>
        </w:rPr>
        <w:t xml:space="preserve">tranici Društva i APR-a Objava </w:t>
      </w:r>
      <w:r>
        <w:rPr>
          <w:rStyle w:val="FontStyle13"/>
          <w:lang w:val="sr-Latn-CS" w:eastAsia="sr-Latn-CS"/>
        </w:rPr>
        <w:t>i dostava poziva smatra se izvrš</w:t>
      </w:r>
      <w:r w:rsidR="00AF27C1">
        <w:rPr>
          <w:rStyle w:val="FontStyle13"/>
          <w:lang w:val="sr-Latn-CS" w:eastAsia="sr-Latn-CS"/>
        </w:rPr>
        <w:t>e</w:t>
      </w:r>
      <w:r>
        <w:rPr>
          <w:rStyle w:val="FontStyle13"/>
          <w:lang w:val="sr-Latn-CS" w:eastAsia="sr-Latn-CS"/>
        </w:rPr>
        <w:t xml:space="preserve">nom danom objavljivanja </w:t>
      </w:r>
      <w:r>
        <w:rPr>
          <w:rStyle w:val="FontStyle13"/>
          <w:lang w:eastAsia="sr-Latn-CS"/>
        </w:rPr>
        <w:t xml:space="preserve">na internet </w:t>
      </w:r>
      <w:proofErr w:type="spellStart"/>
      <w:r>
        <w:rPr>
          <w:rStyle w:val="FontStyle13"/>
          <w:lang w:eastAsia="sr-Latn-CS"/>
        </w:rPr>
        <w:t>stranici</w:t>
      </w:r>
      <w:proofErr w:type="spellEnd"/>
      <w:r>
        <w:rPr>
          <w:rStyle w:val="FontStyle13"/>
          <w:lang w:eastAsia="sr-Latn-CS"/>
        </w:rPr>
        <w:t xml:space="preserve"> </w:t>
      </w:r>
      <w:r>
        <w:rPr>
          <w:rStyle w:val="FontStyle13"/>
          <w:lang w:val="sr-Latn-CS" w:eastAsia="sr-Latn-CS"/>
        </w:rPr>
        <w:t>Društva i Agencije za privredne registre .</w:t>
      </w:r>
    </w:p>
    <w:p w:rsidR="00B67297" w:rsidRDefault="00F36A50">
      <w:pPr>
        <w:pStyle w:val="Style5"/>
        <w:widowControl/>
        <w:spacing w:before="4" w:line="277" w:lineRule="exact"/>
        <w:ind w:left="684"/>
        <w:rPr>
          <w:rStyle w:val="FontStyle13"/>
          <w:lang w:val="sr-Latn-CS"/>
        </w:rPr>
      </w:pPr>
      <w:r w:rsidRPr="00F36A50">
        <w:rPr>
          <w:noProof/>
        </w:rPr>
        <w:pict>
          <v:group id="_x0000_s1026" style="position:absolute;left:0;text-align:left;margin-left:226.8pt;margin-top:67.85pt;width:250.9pt;height:83.5pt;z-index:251658240;mso-wrap-distance-left:2pt;mso-wrap-distance-top:23.2pt;mso-wrap-distance-right:2pt;mso-position-horizontal-relative:margin" coordorigin="5544,9533" coordsize="5018,1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544;top:10401;width:5018;height:803;mso-wrap-edited:f" wrapcoords="0 0 0 21600 21600 21600 21600 0 0 0" o:allowincell="f">
              <v:imagedata r:id="rId7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253;top:9533;width:3215;height:846;mso-wrap-edited:f" o:allowincell="f" filled="f" strokecolor="white" strokeweight="0">
              <v:textbox inset="0,0,0,0">
                <w:txbxContent>
                  <w:p w:rsidR="00F36A50" w:rsidRDefault="00173705">
                    <w:pPr>
                      <w:pStyle w:val="Style5"/>
                      <w:widowControl/>
                      <w:spacing w:line="281" w:lineRule="exact"/>
                      <w:rPr>
                        <w:rStyle w:val="FontStyle13"/>
                        <w:lang w:val="sr-Latn-CS" w:eastAsia="sr-Latn-CS"/>
                      </w:rPr>
                    </w:pPr>
                    <w:r>
                      <w:rPr>
                        <w:rStyle w:val="FontStyle13"/>
                        <w:lang w:val="sr-Latn-CS" w:eastAsia="sr-Latn-CS"/>
                      </w:rPr>
                      <w:t xml:space="preserve">Predsednik Nadzornog odbora IM </w:t>
                    </w:r>
                    <w:proofErr w:type="spellStart"/>
                    <w:r>
                      <w:rPr>
                        <w:rStyle w:val="FontStyle13"/>
                        <w:lang w:eastAsia="sr-Latn-CS"/>
                      </w:rPr>
                      <w:t>Topola</w:t>
                    </w:r>
                    <w:proofErr w:type="spellEnd"/>
                    <w:r>
                      <w:rPr>
                        <w:rStyle w:val="FontStyle13"/>
                        <w:lang w:eastAsia="sr-Latn-CS"/>
                      </w:rPr>
                      <w:t xml:space="preserve"> </w:t>
                    </w:r>
                    <w:r>
                      <w:rPr>
                        <w:rStyle w:val="FontStyle13"/>
                        <w:lang w:val="sr-Latn-CS" w:eastAsia="sr-Latn-CS"/>
                      </w:rPr>
                      <w:t xml:space="preserve">a.d.Bačka </w:t>
                    </w:r>
                    <w:proofErr w:type="spellStart"/>
                    <w:r>
                      <w:rPr>
                        <w:rStyle w:val="FontStyle13"/>
                        <w:lang w:eastAsia="sr-Latn-CS"/>
                      </w:rPr>
                      <w:t>Topola</w:t>
                    </w:r>
                    <w:proofErr w:type="spellEnd"/>
                    <w:r>
                      <w:rPr>
                        <w:rStyle w:val="FontStyle13"/>
                        <w:lang w:eastAsia="sr-Latn-CS"/>
                      </w:rPr>
                      <w:t xml:space="preserve"> </w:t>
                    </w:r>
                    <w:r>
                      <w:rPr>
                        <w:rStyle w:val="FontStyle13"/>
                        <w:lang w:val="sr-Latn-CS" w:eastAsia="sr-Latn-CS"/>
                      </w:rPr>
                      <w:t>Stanić Rade</w:t>
                    </w:r>
                  </w:p>
                </w:txbxContent>
              </v:textbox>
            </v:shape>
            <w10:wrap type="topAndBottom" anchorx="margin"/>
          </v:group>
        </w:pict>
      </w:r>
      <w:r w:rsidR="00173705">
        <w:rPr>
          <w:rStyle w:val="FontStyle13"/>
        </w:rPr>
        <w:t xml:space="preserve">Ovaj </w:t>
      </w:r>
      <w:proofErr w:type="spellStart"/>
      <w:r w:rsidR="00173705">
        <w:rPr>
          <w:rStyle w:val="FontStyle13"/>
        </w:rPr>
        <w:t>poziv</w:t>
      </w:r>
      <w:proofErr w:type="spellEnd"/>
      <w:r w:rsidR="00173705">
        <w:rPr>
          <w:rStyle w:val="FontStyle13"/>
        </w:rPr>
        <w:t xml:space="preserve"> se </w:t>
      </w:r>
      <w:r w:rsidR="00173705">
        <w:rPr>
          <w:rStyle w:val="FontStyle13"/>
          <w:lang w:val="sr-Latn-CS"/>
        </w:rPr>
        <w:t xml:space="preserve">objavljuje i </w:t>
      </w:r>
      <w:proofErr w:type="gramStart"/>
      <w:r w:rsidR="00173705">
        <w:rPr>
          <w:rStyle w:val="FontStyle13"/>
        </w:rPr>
        <w:t>na</w:t>
      </w:r>
      <w:proofErr w:type="gramEnd"/>
      <w:r w:rsidR="00173705">
        <w:rPr>
          <w:rStyle w:val="FontStyle13"/>
        </w:rPr>
        <w:t xml:space="preserve"> internet </w:t>
      </w:r>
      <w:proofErr w:type="spellStart"/>
      <w:r w:rsidR="00173705">
        <w:rPr>
          <w:rStyle w:val="FontStyle13"/>
        </w:rPr>
        <w:t>stranici</w:t>
      </w:r>
      <w:proofErr w:type="spellEnd"/>
      <w:r w:rsidR="00173705">
        <w:rPr>
          <w:rStyle w:val="FontStyle13"/>
        </w:rPr>
        <w:t xml:space="preserve"> </w:t>
      </w:r>
      <w:r w:rsidR="00173705">
        <w:rPr>
          <w:rStyle w:val="FontStyle13"/>
          <w:lang w:val="sr-Latn-CS"/>
        </w:rPr>
        <w:t xml:space="preserve">Beogradske berze </w:t>
      </w:r>
      <w:r w:rsidR="00173705">
        <w:rPr>
          <w:rStyle w:val="FontStyle13"/>
        </w:rPr>
        <w:t xml:space="preserve">AD </w:t>
      </w:r>
      <w:r w:rsidR="00173705">
        <w:rPr>
          <w:rStyle w:val="FontStyle13"/>
          <w:lang w:val="sr-Latn-CS"/>
        </w:rPr>
        <w:t xml:space="preserve">Beograd i ujedno predstavlja i Izveštaj o bitnom događaju -sazivanje vanredne sednice Skupštine Društva u smislu člana 65. </w:t>
      </w:r>
      <w:r w:rsidR="00173705">
        <w:rPr>
          <w:rStyle w:val="FontStyle13"/>
        </w:rPr>
        <w:t xml:space="preserve">Zakona </w:t>
      </w:r>
      <w:r w:rsidR="00173705">
        <w:rPr>
          <w:rStyle w:val="FontStyle13"/>
          <w:lang w:val="sr-Latn-CS"/>
        </w:rPr>
        <w:t xml:space="preserve">o tržištu </w:t>
      </w:r>
      <w:proofErr w:type="gramStart"/>
      <w:r w:rsidR="00173705">
        <w:rPr>
          <w:rStyle w:val="FontStyle13"/>
          <w:lang w:val="sr-Latn-CS"/>
        </w:rPr>
        <w:t>kapitala(</w:t>
      </w:r>
      <w:proofErr w:type="gramEnd"/>
      <w:r w:rsidR="00173705">
        <w:rPr>
          <w:rStyle w:val="FontStyle13"/>
          <w:lang w:val="sr-Latn-CS"/>
        </w:rPr>
        <w:t>„Sl. Glasnik RS br.31/2011</w:t>
      </w:r>
    </w:p>
    <w:sectPr w:rsidR="00B67297" w:rsidSect="00F36A50">
      <w:type w:val="continuous"/>
      <w:pgSz w:w="11905" w:h="16837"/>
      <w:pgMar w:top="827" w:right="1020" w:bottom="770" w:left="11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05" w:rsidRDefault="00173705">
      <w:r>
        <w:separator/>
      </w:r>
    </w:p>
  </w:endnote>
  <w:endnote w:type="continuationSeparator" w:id="1">
    <w:p w:rsidR="00173705" w:rsidRDefault="0017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05" w:rsidRDefault="00173705">
      <w:r>
        <w:separator/>
      </w:r>
    </w:p>
  </w:footnote>
  <w:footnote w:type="continuationSeparator" w:id="1">
    <w:p w:rsidR="00173705" w:rsidRDefault="00173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613F6"/>
    <w:multiLevelType w:val="singleLevel"/>
    <w:tmpl w:val="E5A81732"/>
    <w:lvl w:ilvl="0">
      <w:start w:val="2"/>
      <w:numFmt w:val="upperRoman"/>
      <w:lvlText w:val="%1"/>
      <w:legacy w:legacy="1" w:legacySpace="0" w:legacyIndent="6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67297"/>
    <w:rsid w:val="00121E5D"/>
    <w:rsid w:val="00173705"/>
    <w:rsid w:val="00202526"/>
    <w:rsid w:val="002A58E9"/>
    <w:rsid w:val="00507155"/>
    <w:rsid w:val="005D2545"/>
    <w:rsid w:val="00973BD1"/>
    <w:rsid w:val="00AF27C1"/>
    <w:rsid w:val="00B67297"/>
    <w:rsid w:val="00B67479"/>
    <w:rsid w:val="00BC7D49"/>
    <w:rsid w:val="00F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5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36A50"/>
    <w:pPr>
      <w:spacing w:line="281" w:lineRule="exact"/>
      <w:jc w:val="center"/>
    </w:pPr>
  </w:style>
  <w:style w:type="paragraph" w:customStyle="1" w:styleId="Style2">
    <w:name w:val="Style2"/>
    <w:basedOn w:val="Normal"/>
    <w:uiPriority w:val="99"/>
    <w:rsid w:val="00F36A50"/>
    <w:pPr>
      <w:spacing w:line="278" w:lineRule="exact"/>
      <w:ind w:hanging="360"/>
    </w:pPr>
  </w:style>
  <w:style w:type="paragraph" w:customStyle="1" w:styleId="Style3">
    <w:name w:val="Style3"/>
    <w:basedOn w:val="Normal"/>
    <w:uiPriority w:val="99"/>
    <w:rsid w:val="00F36A50"/>
    <w:pPr>
      <w:spacing w:line="275" w:lineRule="exact"/>
      <w:jc w:val="both"/>
    </w:pPr>
  </w:style>
  <w:style w:type="paragraph" w:customStyle="1" w:styleId="Style4">
    <w:name w:val="Style4"/>
    <w:basedOn w:val="Normal"/>
    <w:uiPriority w:val="99"/>
    <w:rsid w:val="00F36A50"/>
    <w:pPr>
      <w:spacing w:line="284" w:lineRule="exact"/>
      <w:jc w:val="both"/>
    </w:pPr>
  </w:style>
  <w:style w:type="paragraph" w:customStyle="1" w:styleId="Style5">
    <w:name w:val="Style5"/>
    <w:basedOn w:val="Normal"/>
    <w:uiPriority w:val="99"/>
    <w:rsid w:val="00F36A50"/>
    <w:pPr>
      <w:spacing w:line="310" w:lineRule="exact"/>
    </w:pPr>
  </w:style>
  <w:style w:type="paragraph" w:customStyle="1" w:styleId="Style6">
    <w:name w:val="Style6"/>
    <w:basedOn w:val="Normal"/>
    <w:uiPriority w:val="99"/>
    <w:rsid w:val="00F36A50"/>
    <w:pPr>
      <w:spacing w:line="299" w:lineRule="exact"/>
      <w:ind w:hanging="248"/>
    </w:pPr>
  </w:style>
  <w:style w:type="paragraph" w:customStyle="1" w:styleId="Style7">
    <w:name w:val="Style7"/>
    <w:basedOn w:val="Normal"/>
    <w:uiPriority w:val="99"/>
    <w:rsid w:val="00F36A50"/>
  </w:style>
  <w:style w:type="paragraph" w:customStyle="1" w:styleId="Style8">
    <w:name w:val="Style8"/>
    <w:basedOn w:val="Normal"/>
    <w:uiPriority w:val="99"/>
    <w:rsid w:val="00F36A50"/>
    <w:pPr>
      <w:spacing w:line="281" w:lineRule="exact"/>
    </w:pPr>
  </w:style>
  <w:style w:type="paragraph" w:customStyle="1" w:styleId="Style9">
    <w:name w:val="Style9"/>
    <w:basedOn w:val="Normal"/>
    <w:uiPriority w:val="99"/>
    <w:rsid w:val="00F36A50"/>
    <w:pPr>
      <w:spacing w:line="281" w:lineRule="exact"/>
      <w:ind w:hanging="634"/>
    </w:pPr>
  </w:style>
  <w:style w:type="paragraph" w:customStyle="1" w:styleId="Style10">
    <w:name w:val="Style10"/>
    <w:basedOn w:val="Normal"/>
    <w:uiPriority w:val="99"/>
    <w:rsid w:val="00F36A50"/>
    <w:pPr>
      <w:spacing w:line="274" w:lineRule="exact"/>
      <w:ind w:hanging="439"/>
    </w:pPr>
  </w:style>
  <w:style w:type="character" w:customStyle="1" w:styleId="FontStyle12">
    <w:name w:val="Font Style12"/>
    <w:basedOn w:val="DefaultParagraphFont"/>
    <w:uiPriority w:val="99"/>
    <w:rsid w:val="00F36A50"/>
    <w:rPr>
      <w:rFonts w:ascii="Garamond" w:hAnsi="Garamond" w:cs="Garamond"/>
      <w:b/>
      <w:bCs/>
      <w:i/>
      <w:iCs/>
      <w:spacing w:val="-30"/>
      <w:sz w:val="36"/>
      <w:szCs w:val="36"/>
    </w:rPr>
  </w:style>
  <w:style w:type="character" w:customStyle="1" w:styleId="FontStyle13">
    <w:name w:val="Font Style13"/>
    <w:basedOn w:val="DefaultParagraphFont"/>
    <w:uiPriority w:val="99"/>
    <w:rsid w:val="00F36A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F36A5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F36A5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F36A5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2086</Words>
  <Characters>11892</Characters>
  <Application>Microsoft Office Word</Application>
  <DocSecurity>0</DocSecurity>
  <Lines>99</Lines>
  <Paragraphs>27</Paragraphs>
  <ScaleCrop>false</ScaleCrop>
  <Company/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Knezevic</dc:creator>
  <cp:keywords/>
  <dc:description/>
  <cp:lastModifiedBy>Euro Fineks Broker</cp:lastModifiedBy>
  <cp:revision>10</cp:revision>
  <dcterms:created xsi:type="dcterms:W3CDTF">2013-05-20T10:40:00Z</dcterms:created>
  <dcterms:modified xsi:type="dcterms:W3CDTF">2013-05-20T12:04:00Z</dcterms:modified>
</cp:coreProperties>
</file>