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266" w:rsidRPr="00592CB1" w:rsidRDefault="00BB0266">
      <w:pPr>
        <w:rPr>
          <w:rFonts w:ascii="Arial" w:hAnsi="Arial" w:cs="Arial"/>
          <w:sz w:val="20"/>
          <w:szCs w:val="20"/>
          <w:lang w:val="sr-Latn-CS"/>
        </w:rPr>
      </w:pPr>
      <w:r w:rsidRPr="00592CB1">
        <w:rPr>
          <w:rFonts w:ascii="Arial" w:hAnsi="Arial" w:cs="Arial"/>
          <w:sz w:val="20"/>
          <w:szCs w:val="20"/>
        </w:rPr>
        <w:t>На основу чл. 64 Закона о тржишту хартија од вредности и</w:t>
      </w:r>
      <w:r w:rsidRPr="00592CB1">
        <w:rPr>
          <w:rFonts w:ascii="Arial" w:hAnsi="Arial" w:cs="Arial"/>
          <w:sz w:val="20"/>
          <w:szCs w:val="20"/>
          <w:lang w:val="sr-Latn-CS"/>
        </w:rPr>
        <w:t xml:space="preserve"> чл. 6,7,8 Правилника о садржини и начину извештавања јавних друштва</w:t>
      </w:r>
    </w:p>
    <w:p w:rsidR="00BB0266" w:rsidRPr="00592CB1" w:rsidRDefault="00BB0266">
      <w:pPr>
        <w:rPr>
          <w:rFonts w:ascii="Arial" w:hAnsi="Arial" w:cs="Arial"/>
          <w:sz w:val="20"/>
          <w:szCs w:val="20"/>
          <w:lang w:val="sr-Latn-CS"/>
        </w:rPr>
      </w:pPr>
    </w:p>
    <w:p w:rsidR="00BB0266" w:rsidRPr="00592CB1" w:rsidRDefault="00BB0266" w:rsidP="00646A8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sr-Latn-CS"/>
        </w:rPr>
      </w:pPr>
      <w:r w:rsidRPr="00592CB1">
        <w:rPr>
          <w:rFonts w:ascii="Arial" w:hAnsi="Arial" w:cs="Arial"/>
          <w:sz w:val="20"/>
          <w:szCs w:val="20"/>
          <w:lang w:val="sr-Latn-CS"/>
        </w:rPr>
        <w:t>ФАБРИКА СТОЧНЕ ХРАНЕ А.Д</w:t>
      </w:r>
    </w:p>
    <w:p w:rsidR="00BB0266" w:rsidRPr="00592CB1" w:rsidRDefault="00BB0266" w:rsidP="00646A8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sr-Latn-CS"/>
        </w:rPr>
      </w:pPr>
      <w:r w:rsidRPr="00592CB1">
        <w:rPr>
          <w:rFonts w:ascii="Arial" w:hAnsi="Arial" w:cs="Arial"/>
          <w:sz w:val="20"/>
          <w:szCs w:val="20"/>
          <w:lang w:val="sr-Latn-CS"/>
        </w:rPr>
        <w:t>28 ОКТОБРА 60, Велика Плана</w:t>
      </w:r>
    </w:p>
    <w:p w:rsidR="00BB0266" w:rsidRPr="00592CB1" w:rsidRDefault="00BB0266" w:rsidP="00646A8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sr-Latn-CS"/>
        </w:rPr>
      </w:pPr>
    </w:p>
    <w:p w:rsidR="00BB0266" w:rsidRPr="00592CB1" w:rsidRDefault="00BB0266" w:rsidP="00646A8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sr-Latn-CS"/>
        </w:rPr>
      </w:pPr>
      <w:r w:rsidRPr="00592CB1">
        <w:rPr>
          <w:rFonts w:ascii="Arial" w:hAnsi="Arial" w:cs="Arial"/>
          <w:sz w:val="20"/>
          <w:szCs w:val="20"/>
          <w:lang w:val="sr-Latn-CS"/>
        </w:rPr>
        <w:t>О Б Ј А В Љ У Ј Е</w:t>
      </w:r>
    </w:p>
    <w:p w:rsidR="00BB0266" w:rsidRPr="00592CB1" w:rsidRDefault="00BB0266" w:rsidP="00646A8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sr-Latn-CS"/>
        </w:rPr>
      </w:pPr>
    </w:p>
    <w:p w:rsidR="00BB0266" w:rsidRPr="00592CB1" w:rsidRDefault="00BB0266" w:rsidP="00646A8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Latn-CS"/>
        </w:rPr>
      </w:pPr>
      <w:r w:rsidRPr="00592CB1">
        <w:rPr>
          <w:rFonts w:ascii="Arial" w:hAnsi="Arial" w:cs="Arial"/>
          <w:b/>
          <w:sz w:val="20"/>
          <w:szCs w:val="20"/>
          <w:lang w:val="sr-Latn-CS"/>
        </w:rPr>
        <w:t>ИЗВЕШТАЈ О БИТНИМ ДОГАЂАЈИМА</w:t>
      </w:r>
    </w:p>
    <w:p w:rsidR="00BB0266" w:rsidRPr="00592CB1" w:rsidRDefault="00BB0266" w:rsidP="00646A8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592CB1">
        <w:rPr>
          <w:rFonts w:ascii="Arial" w:hAnsi="Arial" w:cs="Arial"/>
          <w:b/>
          <w:sz w:val="20"/>
          <w:szCs w:val="20"/>
          <w:lang w:val="sr-Latn-CS"/>
        </w:rPr>
        <w:t xml:space="preserve">Са одржане </w:t>
      </w:r>
      <w:r>
        <w:rPr>
          <w:rFonts w:ascii="Arial" w:hAnsi="Arial" w:cs="Arial"/>
          <w:b/>
          <w:sz w:val="20"/>
          <w:szCs w:val="20"/>
          <w:lang w:val="sr-Latn-CS"/>
        </w:rPr>
        <w:t>редовне</w:t>
      </w:r>
      <w:r w:rsidRPr="00592CB1">
        <w:rPr>
          <w:rFonts w:ascii="Arial" w:hAnsi="Arial" w:cs="Arial"/>
          <w:b/>
          <w:sz w:val="20"/>
          <w:szCs w:val="20"/>
          <w:lang w:val="sr-Latn-CS"/>
        </w:rPr>
        <w:t xml:space="preserve"> скупштине акционара ФАБРИКЕ СТОЧНЕ ХРАНЕ АД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Велика Плана</w:t>
      </w:r>
    </w:p>
    <w:p w:rsidR="00BB0266" w:rsidRPr="00592CB1" w:rsidRDefault="00BB0266" w:rsidP="00646A8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Latn-CS"/>
        </w:rPr>
      </w:pPr>
    </w:p>
    <w:p w:rsidR="00BB0266" w:rsidRPr="00592CB1" w:rsidRDefault="00BB0266" w:rsidP="00646A8C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CS"/>
        </w:rPr>
      </w:pPr>
      <w:r w:rsidRPr="00592CB1">
        <w:rPr>
          <w:rFonts w:ascii="Arial" w:hAnsi="Arial" w:cs="Arial"/>
          <w:sz w:val="20"/>
          <w:szCs w:val="20"/>
          <w:lang w:val="sr-Latn-CS"/>
        </w:rPr>
        <w:tab/>
        <w:t>Редовна скупштина акционара је одржана дана 14.06.2011 године, у Великој Плани, са почетком у 14 часова, у просторијама Дома Омладине, Косовска бр.17,</w:t>
      </w:r>
    </w:p>
    <w:p w:rsidR="00BB0266" w:rsidRPr="00592CB1" w:rsidRDefault="00BB0266" w:rsidP="00646A8C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CS"/>
        </w:rPr>
      </w:pPr>
    </w:p>
    <w:p w:rsidR="00BB0266" w:rsidRPr="00592CB1" w:rsidRDefault="00BB0266" w:rsidP="00646A8C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CS"/>
        </w:rPr>
      </w:pPr>
      <w:r w:rsidRPr="00592CB1">
        <w:rPr>
          <w:rFonts w:ascii="Arial" w:hAnsi="Arial" w:cs="Arial"/>
          <w:sz w:val="20"/>
          <w:szCs w:val="20"/>
          <w:lang w:val="sr-Latn-CS"/>
        </w:rPr>
        <w:tab/>
        <w:t>На Скупштини је усвојено и донето следеће:</w:t>
      </w:r>
    </w:p>
    <w:p w:rsidR="00BB0266" w:rsidRPr="00592CB1" w:rsidRDefault="00BB0266" w:rsidP="00592C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pl-PL"/>
        </w:rPr>
      </w:pPr>
      <w:r w:rsidRPr="00592CB1">
        <w:rPr>
          <w:rFonts w:ascii="Arial" w:hAnsi="Arial" w:cs="Arial"/>
          <w:sz w:val="20"/>
          <w:szCs w:val="20"/>
          <w:lang w:val="sr-Cyrl-CS"/>
        </w:rPr>
        <w:t xml:space="preserve">Именовање председника Скупштине, </w:t>
      </w:r>
      <w:r w:rsidRPr="00592CB1">
        <w:rPr>
          <w:rFonts w:ascii="Arial" w:hAnsi="Arial" w:cs="Arial"/>
          <w:sz w:val="20"/>
          <w:szCs w:val="20"/>
          <w:lang w:val="pl-PL"/>
        </w:rPr>
        <w:t>записничара, два оверивача записника и Комисије за гласање;</w:t>
      </w:r>
    </w:p>
    <w:p w:rsidR="00BB0266" w:rsidRPr="00592CB1" w:rsidRDefault="00BB0266" w:rsidP="00592CB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Latn-CS"/>
        </w:rPr>
      </w:pPr>
      <w:r w:rsidRPr="00592CB1">
        <w:rPr>
          <w:rFonts w:ascii="Arial" w:hAnsi="Arial" w:cs="Arial"/>
          <w:sz w:val="20"/>
          <w:szCs w:val="20"/>
          <w:lang w:val="sr-Latn-CS"/>
        </w:rPr>
        <w:t>Извештај верификационе комисије о испуњености услова за рад Скупштине и верификација мандата пуномоћника акционара</w:t>
      </w:r>
    </w:p>
    <w:p w:rsidR="00BB0266" w:rsidRPr="00592CB1" w:rsidRDefault="00BB0266" w:rsidP="00592C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pl-PL"/>
        </w:rPr>
      </w:pPr>
      <w:r w:rsidRPr="00592CB1">
        <w:rPr>
          <w:rFonts w:ascii="Arial" w:hAnsi="Arial" w:cs="Arial"/>
          <w:sz w:val="20"/>
          <w:szCs w:val="20"/>
          <w:lang w:val="pl-PL"/>
        </w:rPr>
        <w:t xml:space="preserve">Усвајање записника са претходне седнице Скупштине акционара од </w:t>
      </w:r>
      <w:r w:rsidRPr="00592CB1">
        <w:rPr>
          <w:rFonts w:ascii="Arial" w:hAnsi="Arial" w:cs="Arial"/>
          <w:sz w:val="20"/>
          <w:szCs w:val="20"/>
          <w:lang w:val="sr-Cyrl-CS"/>
        </w:rPr>
        <w:t>1</w:t>
      </w:r>
      <w:r w:rsidRPr="00592CB1">
        <w:rPr>
          <w:rFonts w:ascii="Arial" w:hAnsi="Arial" w:cs="Arial"/>
          <w:sz w:val="20"/>
          <w:szCs w:val="20"/>
        </w:rPr>
        <w:t>8</w:t>
      </w:r>
      <w:r w:rsidRPr="00592CB1">
        <w:rPr>
          <w:rFonts w:ascii="Arial" w:hAnsi="Arial" w:cs="Arial"/>
          <w:sz w:val="20"/>
          <w:szCs w:val="20"/>
          <w:lang w:val="pl-PL"/>
        </w:rPr>
        <w:t>.0</w:t>
      </w:r>
      <w:r w:rsidRPr="00592CB1">
        <w:rPr>
          <w:rFonts w:ascii="Arial" w:hAnsi="Arial" w:cs="Arial"/>
          <w:sz w:val="20"/>
          <w:szCs w:val="20"/>
        </w:rPr>
        <w:t>8</w:t>
      </w:r>
      <w:r w:rsidRPr="00592CB1">
        <w:rPr>
          <w:rFonts w:ascii="Arial" w:hAnsi="Arial" w:cs="Arial"/>
          <w:sz w:val="20"/>
          <w:szCs w:val="20"/>
          <w:lang w:val="pl-PL"/>
        </w:rPr>
        <w:t>.20</w:t>
      </w:r>
      <w:r w:rsidRPr="00592CB1">
        <w:rPr>
          <w:rFonts w:ascii="Arial" w:hAnsi="Arial" w:cs="Arial"/>
          <w:sz w:val="20"/>
          <w:szCs w:val="20"/>
          <w:lang w:val="sr-Cyrl-CS"/>
        </w:rPr>
        <w:t>1</w:t>
      </w:r>
      <w:r w:rsidRPr="00592CB1">
        <w:rPr>
          <w:rFonts w:ascii="Arial" w:hAnsi="Arial" w:cs="Arial"/>
          <w:sz w:val="20"/>
          <w:szCs w:val="20"/>
        </w:rPr>
        <w:t>0</w:t>
      </w:r>
      <w:r w:rsidRPr="00592CB1">
        <w:rPr>
          <w:rFonts w:ascii="Arial" w:hAnsi="Arial" w:cs="Arial"/>
          <w:sz w:val="20"/>
          <w:szCs w:val="20"/>
          <w:lang w:val="pl-PL"/>
        </w:rPr>
        <w:t xml:space="preserve"> године;</w:t>
      </w:r>
    </w:p>
    <w:p w:rsidR="00BB0266" w:rsidRPr="00592CB1" w:rsidRDefault="00BB0266" w:rsidP="00592CB1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  <w:lang w:val="pl-PL"/>
        </w:rPr>
      </w:pPr>
      <w:r w:rsidRPr="00592CB1">
        <w:rPr>
          <w:rFonts w:ascii="Arial" w:hAnsi="Arial" w:cs="Arial"/>
          <w:sz w:val="20"/>
          <w:szCs w:val="20"/>
          <w:lang w:val="pl-PL"/>
        </w:rPr>
        <w:t xml:space="preserve">Доношење одлуке о </w:t>
      </w:r>
      <w:r w:rsidRPr="00592CB1">
        <w:rPr>
          <w:rFonts w:ascii="Arial" w:hAnsi="Arial" w:cs="Arial"/>
          <w:sz w:val="20"/>
          <w:szCs w:val="20"/>
        </w:rPr>
        <w:t>усвајању финансијског извештаја за 2010 годину</w:t>
      </w:r>
    </w:p>
    <w:p w:rsidR="00BB0266" w:rsidRPr="00592CB1" w:rsidRDefault="00BB0266" w:rsidP="00592CB1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  <w:lang w:val="pl-PL"/>
        </w:rPr>
      </w:pPr>
      <w:r w:rsidRPr="00592CB1">
        <w:rPr>
          <w:rFonts w:ascii="Arial" w:hAnsi="Arial" w:cs="Arial"/>
          <w:sz w:val="20"/>
          <w:szCs w:val="20"/>
          <w:lang w:val="sr-Cyrl-CS"/>
        </w:rPr>
        <w:t xml:space="preserve">Доношење одлуке о </w:t>
      </w:r>
      <w:r w:rsidRPr="00592CB1">
        <w:rPr>
          <w:rFonts w:ascii="Arial" w:hAnsi="Arial" w:cs="Arial"/>
          <w:sz w:val="20"/>
          <w:szCs w:val="20"/>
        </w:rPr>
        <w:t xml:space="preserve">усвајању извештаја </w:t>
      </w:r>
      <w:r w:rsidRPr="00592CB1">
        <w:rPr>
          <w:rFonts w:ascii="Arial" w:hAnsi="Arial" w:cs="Arial"/>
          <w:sz w:val="20"/>
          <w:szCs w:val="20"/>
          <w:lang w:val="sr-Cyrl-CS"/>
        </w:rPr>
        <w:t xml:space="preserve">ревизора </w:t>
      </w:r>
      <w:r w:rsidRPr="00592CB1">
        <w:rPr>
          <w:rFonts w:ascii="Arial" w:hAnsi="Arial" w:cs="Arial"/>
          <w:sz w:val="20"/>
          <w:szCs w:val="20"/>
        </w:rPr>
        <w:t>за 2010 годину</w:t>
      </w:r>
    </w:p>
    <w:p w:rsidR="00BB0266" w:rsidRPr="00592CB1" w:rsidRDefault="00BB0266" w:rsidP="00592C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pl-PL"/>
        </w:rPr>
      </w:pPr>
      <w:r w:rsidRPr="00592CB1">
        <w:rPr>
          <w:rFonts w:ascii="Arial" w:hAnsi="Arial" w:cs="Arial"/>
          <w:sz w:val="20"/>
          <w:szCs w:val="20"/>
          <w:lang w:val="sr-Cyrl-CS"/>
        </w:rPr>
        <w:t>Доношење одлуке о расподели добити за 2010 годину</w:t>
      </w:r>
    </w:p>
    <w:p w:rsidR="00BB0266" w:rsidRPr="00592CB1" w:rsidRDefault="00BB0266" w:rsidP="00592CB1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  <w:lang w:val="pl-PL"/>
        </w:rPr>
      </w:pPr>
      <w:r w:rsidRPr="00592CB1">
        <w:rPr>
          <w:rFonts w:ascii="Arial" w:hAnsi="Arial" w:cs="Arial"/>
          <w:sz w:val="20"/>
          <w:szCs w:val="20"/>
          <w:lang w:val="pl-PL"/>
        </w:rPr>
        <w:t xml:space="preserve">Доношење одлуке о </w:t>
      </w:r>
      <w:r w:rsidRPr="00592CB1">
        <w:rPr>
          <w:rFonts w:ascii="Arial" w:hAnsi="Arial" w:cs="Arial"/>
          <w:sz w:val="20"/>
          <w:szCs w:val="20"/>
          <w:lang w:val="sr-Cyrl-CS"/>
        </w:rPr>
        <w:t>именовању чланова Управног одбора</w:t>
      </w:r>
      <w:r w:rsidRPr="00592CB1">
        <w:rPr>
          <w:rFonts w:ascii="Arial" w:hAnsi="Arial" w:cs="Arial"/>
          <w:sz w:val="20"/>
          <w:szCs w:val="20"/>
          <w:lang w:val="sr-Latn-CS"/>
        </w:rPr>
        <w:t xml:space="preserve"> и то реизбора досадаш</w:t>
      </w:r>
      <w:r w:rsidRPr="00592CB1">
        <w:rPr>
          <w:rFonts w:ascii="Arial" w:hAnsi="Arial" w:cs="Arial"/>
          <w:sz w:val="20"/>
          <w:szCs w:val="20"/>
          <w:lang w:val="sr-Cyrl-CS"/>
        </w:rPr>
        <w:t>њ</w:t>
      </w:r>
      <w:r w:rsidRPr="00592CB1">
        <w:rPr>
          <w:rFonts w:ascii="Arial" w:hAnsi="Arial" w:cs="Arial"/>
          <w:sz w:val="20"/>
          <w:szCs w:val="20"/>
          <w:lang w:val="sr-Latn-CS"/>
        </w:rPr>
        <w:t xml:space="preserve">их чланова Иване </w:t>
      </w:r>
      <w:r w:rsidRPr="00592CB1">
        <w:rPr>
          <w:rFonts w:ascii="Arial" w:hAnsi="Arial" w:cs="Arial"/>
          <w:sz w:val="20"/>
          <w:szCs w:val="20"/>
          <w:lang w:val="sr-Cyrl-CS"/>
        </w:rPr>
        <w:t>Радулови</w:t>
      </w:r>
      <w:r w:rsidRPr="00592CB1">
        <w:rPr>
          <w:rFonts w:ascii="Arial" w:hAnsi="Arial" w:cs="Arial"/>
          <w:sz w:val="20"/>
          <w:szCs w:val="20"/>
          <w:lang w:val="sr-Latn-CS"/>
        </w:rPr>
        <w:t>ћ, Милана Бањца и Предрага Пришуњка</w:t>
      </w:r>
    </w:p>
    <w:p w:rsidR="00BB0266" w:rsidRPr="00592CB1" w:rsidRDefault="00BB0266" w:rsidP="00A173A0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0"/>
          <w:szCs w:val="20"/>
          <w:lang w:val="sr-Latn-CS"/>
        </w:rPr>
      </w:pPr>
    </w:p>
    <w:p w:rsidR="00BB0266" w:rsidRDefault="00BB0266" w:rsidP="003820BA">
      <w:pPr>
        <w:spacing w:after="0" w:line="240" w:lineRule="auto"/>
        <w:jc w:val="both"/>
        <w:rPr>
          <w:lang w:val="sr-Latn-CS"/>
        </w:rPr>
      </w:pPr>
    </w:p>
    <w:p w:rsidR="00BB0266" w:rsidRDefault="00BB0266" w:rsidP="003820BA">
      <w:pPr>
        <w:spacing w:after="0" w:line="240" w:lineRule="auto"/>
        <w:jc w:val="both"/>
        <w:rPr>
          <w:lang w:val="sr-Latn-CS"/>
        </w:rPr>
      </w:pPr>
    </w:p>
    <w:p w:rsidR="00BB0266" w:rsidRDefault="00BB0266" w:rsidP="003820BA">
      <w:pPr>
        <w:spacing w:after="0" w:line="240" w:lineRule="auto"/>
        <w:jc w:val="both"/>
        <w:rPr>
          <w:lang w:val="sr-Latn-CS"/>
        </w:rPr>
      </w:pPr>
    </w:p>
    <w:p w:rsidR="00BB0266" w:rsidRPr="00592CB1" w:rsidRDefault="00BB0266" w:rsidP="003820BA">
      <w:pPr>
        <w:spacing w:after="0" w:line="240" w:lineRule="auto"/>
        <w:jc w:val="both"/>
        <w:rPr>
          <w:rFonts w:ascii="Arial" w:hAnsi="Arial" w:cs="Arial"/>
          <w:sz w:val="18"/>
          <w:szCs w:val="18"/>
          <w:lang w:val="sr-Cyrl-CS"/>
        </w:rPr>
      </w:pPr>
      <w:r w:rsidRPr="00592CB1">
        <w:rPr>
          <w:rFonts w:ascii="Arial" w:hAnsi="Arial" w:cs="Arial"/>
          <w:sz w:val="18"/>
          <w:szCs w:val="18"/>
          <w:lang w:val="sr-Cyrl-CS"/>
        </w:rPr>
        <w:t xml:space="preserve">У Великој Плани 27.06.2011 године </w:t>
      </w:r>
      <w:r w:rsidRPr="00592CB1">
        <w:rPr>
          <w:rFonts w:ascii="Arial" w:hAnsi="Arial" w:cs="Arial"/>
          <w:sz w:val="18"/>
          <w:szCs w:val="18"/>
          <w:lang w:val="sr-Cyrl-CS"/>
        </w:rPr>
        <w:tab/>
      </w:r>
      <w:r w:rsidRPr="00592CB1">
        <w:rPr>
          <w:rFonts w:ascii="Arial" w:hAnsi="Arial" w:cs="Arial"/>
          <w:sz w:val="18"/>
          <w:szCs w:val="18"/>
          <w:lang w:val="sr-Cyrl-CS"/>
        </w:rPr>
        <w:tab/>
      </w:r>
      <w:r w:rsidRPr="00592CB1">
        <w:rPr>
          <w:rFonts w:ascii="Arial" w:hAnsi="Arial" w:cs="Arial"/>
          <w:sz w:val="18"/>
          <w:szCs w:val="18"/>
          <w:lang w:val="sr-Cyrl-CS"/>
        </w:rPr>
        <w:tab/>
      </w:r>
      <w:r w:rsidRPr="00592CB1">
        <w:rPr>
          <w:rFonts w:ascii="Arial" w:hAnsi="Arial" w:cs="Arial"/>
          <w:sz w:val="18"/>
          <w:szCs w:val="18"/>
          <w:lang w:val="sr-Cyrl-CS"/>
        </w:rPr>
        <w:tab/>
      </w:r>
      <w:r w:rsidRPr="00592CB1">
        <w:rPr>
          <w:rFonts w:ascii="Arial" w:hAnsi="Arial" w:cs="Arial"/>
          <w:sz w:val="18"/>
          <w:szCs w:val="18"/>
          <w:lang w:val="sr-Cyrl-CS"/>
        </w:rPr>
        <w:tab/>
      </w:r>
    </w:p>
    <w:p w:rsidR="00BB0266" w:rsidRPr="00592CB1" w:rsidRDefault="00BB0266" w:rsidP="003820BA">
      <w:pPr>
        <w:spacing w:after="0" w:line="240" w:lineRule="auto"/>
        <w:jc w:val="both"/>
        <w:rPr>
          <w:rFonts w:ascii="Arial" w:hAnsi="Arial" w:cs="Arial"/>
          <w:sz w:val="18"/>
          <w:szCs w:val="18"/>
          <w:lang w:val="sr-Cyrl-CS"/>
        </w:rPr>
      </w:pPr>
    </w:p>
    <w:p w:rsidR="00BB0266" w:rsidRPr="00592CB1" w:rsidRDefault="00BB0266" w:rsidP="003820BA">
      <w:pPr>
        <w:spacing w:after="0" w:line="240" w:lineRule="auto"/>
        <w:jc w:val="both"/>
        <w:rPr>
          <w:rFonts w:ascii="Arial" w:hAnsi="Arial" w:cs="Arial"/>
          <w:sz w:val="18"/>
          <w:szCs w:val="18"/>
          <w:lang w:val="sr-Cyrl-CS"/>
        </w:rPr>
      </w:pPr>
    </w:p>
    <w:p w:rsidR="00BB0266" w:rsidRPr="00592CB1" w:rsidRDefault="00BB0266" w:rsidP="00A173A0">
      <w:pPr>
        <w:spacing w:after="0" w:line="240" w:lineRule="auto"/>
        <w:ind w:left="5760" w:firstLine="720"/>
        <w:jc w:val="both"/>
        <w:rPr>
          <w:rFonts w:ascii="Arial" w:hAnsi="Arial" w:cs="Arial"/>
          <w:sz w:val="18"/>
          <w:szCs w:val="18"/>
          <w:lang w:val="sr-Cyrl-CS"/>
        </w:rPr>
      </w:pPr>
      <w:r w:rsidRPr="00592CB1">
        <w:rPr>
          <w:rFonts w:ascii="Arial" w:hAnsi="Arial" w:cs="Arial"/>
          <w:sz w:val="18"/>
          <w:szCs w:val="18"/>
          <w:lang w:val="sr-Cyrl-CS"/>
        </w:rPr>
        <w:t>ПРЕДСЕДНИК УПРАВНОГ ОДБОРА</w:t>
      </w:r>
    </w:p>
    <w:p w:rsidR="00BB0266" w:rsidRPr="00592CB1" w:rsidRDefault="00BB0266" w:rsidP="00065258">
      <w:pPr>
        <w:spacing w:after="0" w:line="240" w:lineRule="auto"/>
        <w:jc w:val="both"/>
        <w:rPr>
          <w:rFonts w:ascii="Arial" w:hAnsi="Arial" w:cs="Arial"/>
          <w:sz w:val="18"/>
          <w:szCs w:val="18"/>
          <w:lang w:val="sr-Cyrl-CS"/>
        </w:rPr>
      </w:pPr>
      <w:r w:rsidRPr="00592CB1">
        <w:rPr>
          <w:rFonts w:ascii="Arial" w:hAnsi="Arial" w:cs="Arial"/>
          <w:sz w:val="18"/>
          <w:szCs w:val="18"/>
          <w:lang w:val="sr-Cyrl-CS"/>
        </w:rPr>
        <w:tab/>
      </w:r>
      <w:r w:rsidRPr="00592CB1">
        <w:rPr>
          <w:rFonts w:ascii="Arial" w:hAnsi="Arial" w:cs="Arial"/>
          <w:sz w:val="18"/>
          <w:szCs w:val="18"/>
          <w:lang w:val="sr-Cyrl-CS"/>
        </w:rPr>
        <w:tab/>
      </w:r>
      <w:r w:rsidRPr="00592CB1">
        <w:rPr>
          <w:rFonts w:ascii="Arial" w:hAnsi="Arial" w:cs="Arial"/>
          <w:sz w:val="18"/>
          <w:szCs w:val="18"/>
          <w:lang w:val="sr-Cyrl-CS"/>
        </w:rPr>
        <w:tab/>
      </w:r>
      <w:r w:rsidRPr="00592CB1">
        <w:rPr>
          <w:rFonts w:ascii="Arial" w:hAnsi="Arial" w:cs="Arial"/>
          <w:sz w:val="18"/>
          <w:szCs w:val="18"/>
          <w:lang w:val="sr-Cyrl-CS"/>
        </w:rPr>
        <w:tab/>
      </w:r>
      <w:r w:rsidRPr="00592CB1">
        <w:rPr>
          <w:rFonts w:ascii="Arial" w:hAnsi="Arial" w:cs="Arial"/>
          <w:sz w:val="18"/>
          <w:szCs w:val="18"/>
          <w:lang w:val="sr-Cyrl-CS"/>
        </w:rPr>
        <w:tab/>
      </w:r>
      <w:r w:rsidRPr="00592CB1">
        <w:rPr>
          <w:rFonts w:ascii="Arial" w:hAnsi="Arial" w:cs="Arial"/>
          <w:sz w:val="18"/>
          <w:szCs w:val="18"/>
          <w:lang w:val="sr-Cyrl-CS"/>
        </w:rPr>
        <w:tab/>
      </w:r>
      <w:r w:rsidRPr="00592CB1">
        <w:rPr>
          <w:rFonts w:ascii="Arial" w:hAnsi="Arial" w:cs="Arial"/>
          <w:sz w:val="18"/>
          <w:szCs w:val="18"/>
          <w:lang w:val="sr-Cyrl-CS"/>
        </w:rPr>
        <w:tab/>
      </w:r>
      <w:r w:rsidRPr="00592CB1">
        <w:rPr>
          <w:rFonts w:ascii="Arial" w:hAnsi="Arial" w:cs="Arial"/>
          <w:sz w:val="18"/>
          <w:szCs w:val="18"/>
          <w:lang w:val="sr-Cyrl-CS"/>
        </w:rPr>
        <w:tab/>
      </w:r>
    </w:p>
    <w:p w:rsidR="00BB0266" w:rsidRPr="00592CB1" w:rsidRDefault="00BB0266" w:rsidP="003820BA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18"/>
          <w:szCs w:val="18"/>
          <w:lang w:val="sr-Cyrl-CS"/>
        </w:rPr>
      </w:pPr>
      <w:r w:rsidRPr="00592CB1">
        <w:rPr>
          <w:rFonts w:ascii="Arial" w:hAnsi="Arial" w:cs="Arial"/>
          <w:sz w:val="18"/>
          <w:szCs w:val="18"/>
          <w:lang w:val="sr-Cyrl-CS"/>
        </w:rPr>
        <w:tab/>
      </w:r>
      <w:r w:rsidRPr="00592CB1">
        <w:rPr>
          <w:rFonts w:ascii="Arial" w:hAnsi="Arial" w:cs="Arial"/>
          <w:sz w:val="18"/>
          <w:szCs w:val="18"/>
          <w:lang w:val="sr-Cyrl-CS"/>
        </w:rPr>
        <w:tab/>
      </w:r>
      <w:r w:rsidRPr="00592CB1">
        <w:rPr>
          <w:rFonts w:ascii="Arial" w:hAnsi="Arial" w:cs="Arial"/>
          <w:sz w:val="18"/>
          <w:szCs w:val="18"/>
          <w:lang w:val="sr-Cyrl-CS"/>
        </w:rPr>
        <w:tab/>
      </w:r>
      <w:r w:rsidRPr="00592CB1">
        <w:rPr>
          <w:rFonts w:ascii="Arial" w:hAnsi="Arial" w:cs="Arial"/>
          <w:sz w:val="18"/>
          <w:szCs w:val="18"/>
          <w:lang w:val="sr-Cyrl-CS"/>
        </w:rPr>
        <w:tab/>
      </w:r>
      <w:r w:rsidRPr="00592CB1">
        <w:rPr>
          <w:rFonts w:ascii="Arial" w:hAnsi="Arial" w:cs="Arial"/>
          <w:sz w:val="18"/>
          <w:szCs w:val="18"/>
          <w:lang w:val="sr-Cyrl-CS"/>
        </w:rPr>
        <w:tab/>
      </w:r>
      <w:r w:rsidRPr="00592CB1">
        <w:rPr>
          <w:rFonts w:ascii="Arial" w:hAnsi="Arial" w:cs="Arial"/>
          <w:sz w:val="18"/>
          <w:szCs w:val="18"/>
          <w:lang w:val="sr-Cyrl-CS"/>
        </w:rPr>
        <w:tab/>
      </w:r>
      <w:r w:rsidRPr="00592CB1">
        <w:rPr>
          <w:rFonts w:ascii="Arial" w:hAnsi="Arial" w:cs="Arial"/>
          <w:sz w:val="18"/>
          <w:szCs w:val="18"/>
          <w:lang w:val="sr-Cyrl-CS"/>
        </w:rPr>
        <w:tab/>
      </w:r>
      <w:r w:rsidRPr="00592CB1">
        <w:rPr>
          <w:rFonts w:ascii="Arial" w:hAnsi="Arial" w:cs="Arial"/>
          <w:sz w:val="18"/>
          <w:szCs w:val="18"/>
          <w:lang w:val="sr-Cyrl-CS"/>
        </w:rPr>
        <w:tab/>
      </w:r>
      <w:r w:rsidRPr="00592CB1">
        <w:rPr>
          <w:rFonts w:ascii="Arial" w:hAnsi="Arial" w:cs="Arial"/>
          <w:sz w:val="18"/>
          <w:szCs w:val="18"/>
          <w:lang w:val="sr-Cyrl-CS"/>
        </w:rPr>
        <w:tab/>
        <w:t>Ивана Радуловић</w:t>
      </w:r>
    </w:p>
    <w:sectPr w:rsidR="00BB0266" w:rsidRPr="00592CB1" w:rsidSect="00A82096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3939"/>
    <w:multiLevelType w:val="hybridMultilevel"/>
    <w:tmpl w:val="0A5E22FE"/>
    <w:lvl w:ilvl="0" w:tplc="24F064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4AC6D8C"/>
    <w:multiLevelType w:val="multilevel"/>
    <w:tmpl w:val="0AA6BD6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A8C"/>
    <w:rsid w:val="00065258"/>
    <w:rsid w:val="00074271"/>
    <w:rsid w:val="0008475B"/>
    <w:rsid w:val="000D46C0"/>
    <w:rsid w:val="00126952"/>
    <w:rsid w:val="001341B6"/>
    <w:rsid w:val="00150E13"/>
    <w:rsid w:val="002A097B"/>
    <w:rsid w:val="002D0AD9"/>
    <w:rsid w:val="003033F2"/>
    <w:rsid w:val="003820BA"/>
    <w:rsid w:val="00397EF3"/>
    <w:rsid w:val="00592CB1"/>
    <w:rsid w:val="00641CFC"/>
    <w:rsid w:val="00646A8C"/>
    <w:rsid w:val="006A7419"/>
    <w:rsid w:val="00861561"/>
    <w:rsid w:val="00961EBD"/>
    <w:rsid w:val="00A173A0"/>
    <w:rsid w:val="00A6788C"/>
    <w:rsid w:val="00A82096"/>
    <w:rsid w:val="00BB0266"/>
    <w:rsid w:val="00DD1003"/>
    <w:rsid w:val="00E93D41"/>
    <w:rsid w:val="00F1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AD9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97E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180</Words>
  <Characters>1030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subject/>
  <dc:creator>Ivana Vasic</dc:creator>
  <cp:keywords/>
  <dc:description/>
  <cp:lastModifiedBy>Marina Branković</cp:lastModifiedBy>
  <cp:revision>2</cp:revision>
  <cp:lastPrinted>2010-01-19T10:15:00Z</cp:lastPrinted>
  <dcterms:created xsi:type="dcterms:W3CDTF">2011-07-27T14:11:00Z</dcterms:created>
  <dcterms:modified xsi:type="dcterms:W3CDTF">2011-07-27T14:11:00Z</dcterms:modified>
</cp:coreProperties>
</file>