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B4" w:rsidRDefault="006A33B4" w:rsidP="006A33B4">
      <w:pPr>
        <w:rPr>
          <w:b/>
          <w:lang w:val="sr-Latn-CS"/>
        </w:rPr>
      </w:pPr>
      <w:r>
        <w:rPr>
          <w:b/>
          <w:lang w:val="sr-Latn-CS"/>
        </w:rPr>
        <w:t>JEDINSTVO AD APATIN</w:t>
      </w:r>
    </w:p>
    <w:p w:rsidR="006A33B4" w:rsidRDefault="006A33B4" w:rsidP="006A33B4">
      <w:pPr>
        <w:rPr>
          <w:b/>
          <w:lang w:val="sr-Latn-CS"/>
        </w:rPr>
      </w:pPr>
      <w:r>
        <w:rPr>
          <w:b/>
          <w:lang w:val="sr-Latn-CS"/>
        </w:rPr>
        <w:t xml:space="preserve">              - Upravni odbor –</w:t>
      </w:r>
    </w:p>
    <w:p w:rsidR="006A33B4" w:rsidRDefault="006A33B4" w:rsidP="006A33B4">
      <w:pPr>
        <w:rPr>
          <w:lang w:val="sr-Latn-CS"/>
        </w:rPr>
      </w:pPr>
      <w:r>
        <w:rPr>
          <w:lang w:val="sr-Latn-CS"/>
        </w:rPr>
        <w:t xml:space="preserve">Broj: 404/2011 </w:t>
      </w:r>
    </w:p>
    <w:p w:rsidR="006A33B4" w:rsidRDefault="006A33B4" w:rsidP="006A33B4">
      <w:pPr>
        <w:rPr>
          <w:lang w:val="sr-Latn-CS"/>
        </w:rPr>
      </w:pPr>
      <w:r>
        <w:rPr>
          <w:lang w:val="sr-Latn-CS"/>
        </w:rPr>
        <w:t>Dana:  14.03.2011.</w:t>
      </w:r>
    </w:p>
    <w:p w:rsidR="006A33B4" w:rsidRDefault="006A33B4" w:rsidP="006A33B4">
      <w:pPr>
        <w:rPr>
          <w:lang w:val="sr-Latn-CS"/>
        </w:rPr>
      </w:pPr>
      <w:r>
        <w:rPr>
          <w:lang w:val="sr-Latn-CS"/>
        </w:rPr>
        <w:t xml:space="preserve">APATIN, Industrijska zona bb                                                                                                    </w:t>
      </w:r>
    </w:p>
    <w:p w:rsidR="006A33B4" w:rsidRDefault="006A33B4" w:rsidP="006A33B4">
      <w:pPr>
        <w:rPr>
          <w:b/>
          <w:lang w:val="sr-Latn-CS"/>
        </w:rPr>
      </w:pPr>
    </w:p>
    <w:p w:rsidR="006A33B4" w:rsidRDefault="006A33B4" w:rsidP="006A33B4">
      <w:pPr>
        <w:rPr>
          <w:b/>
          <w:lang w:val="sr-Latn-CS"/>
        </w:rPr>
      </w:pPr>
    </w:p>
    <w:p w:rsidR="006A33B4" w:rsidRDefault="006A33B4" w:rsidP="006A33B4">
      <w:pPr>
        <w:rPr>
          <w:b/>
          <w:lang w:val="sr-Latn-CS"/>
        </w:rPr>
      </w:pPr>
    </w:p>
    <w:p w:rsidR="006A33B4" w:rsidRDefault="006A33B4" w:rsidP="006A33B4">
      <w:pPr>
        <w:rPr>
          <w:b/>
          <w:lang w:val="sr-Latn-CS"/>
        </w:rPr>
      </w:pPr>
    </w:p>
    <w:p w:rsidR="006A33B4" w:rsidRDefault="006A33B4" w:rsidP="006A33B4">
      <w:pPr>
        <w:jc w:val="both"/>
        <w:rPr>
          <w:lang w:val="sr-Latn-CS"/>
        </w:rPr>
      </w:pPr>
      <w:r>
        <w:rPr>
          <w:lang w:val="sr-Latn-CS"/>
        </w:rPr>
        <w:t xml:space="preserve">Na osnovu člana 64. </w:t>
      </w:r>
      <w:r>
        <w:rPr>
          <w:lang w:val="sr-Cyrl-CS"/>
        </w:rPr>
        <w:t>Zakona o tržištu hartija od vrednosti i drugih  finansijskih instrumenata i članova 6</w:t>
      </w:r>
      <w:r>
        <w:t>.</w:t>
      </w:r>
      <w:r>
        <w:rPr>
          <w:lang w:val="sr-Cyrl-CS"/>
        </w:rPr>
        <w:t>,7</w:t>
      </w:r>
      <w:r>
        <w:t>.</w:t>
      </w:r>
      <w:r>
        <w:rPr>
          <w:lang w:val="sr-Cyrl-CS"/>
        </w:rPr>
        <w:t>, i 8</w:t>
      </w:r>
      <w:r>
        <w:t>.</w:t>
      </w:r>
      <w:r>
        <w:rPr>
          <w:lang w:val="sr-Cyrl-CS"/>
        </w:rPr>
        <w:t xml:space="preserve"> Pravilnika o sadržini i načinu izveštavanja javnih društava</w:t>
      </w:r>
      <w:r>
        <w:rPr>
          <w:lang w:val="sr-Latn-CS"/>
        </w:rPr>
        <w:t>, Jedinstvo a.d. Apatin oglašava sledeći:</w:t>
      </w:r>
    </w:p>
    <w:p w:rsidR="006A33B4" w:rsidRDefault="006A33B4" w:rsidP="006A33B4">
      <w:pPr>
        <w:jc w:val="both"/>
        <w:rPr>
          <w:lang w:val="sr-Latn-CS"/>
        </w:rPr>
      </w:pPr>
    </w:p>
    <w:p w:rsidR="006A33B4" w:rsidRDefault="006A33B4" w:rsidP="006A33B4">
      <w:pPr>
        <w:jc w:val="both"/>
        <w:rPr>
          <w:lang w:val="sr-Latn-CS"/>
        </w:rPr>
      </w:pPr>
    </w:p>
    <w:p w:rsidR="006A33B4" w:rsidRDefault="006A33B4" w:rsidP="006A33B4">
      <w:pPr>
        <w:rPr>
          <w:lang w:val="sr-Latn-CS"/>
        </w:rPr>
      </w:pPr>
    </w:p>
    <w:p w:rsidR="006A33B4" w:rsidRDefault="006A33B4" w:rsidP="006A33B4">
      <w:pPr>
        <w:jc w:val="center"/>
        <w:rPr>
          <w:lang w:val="sr-Latn-CS"/>
        </w:rPr>
      </w:pPr>
      <w:r>
        <w:rPr>
          <w:lang w:val="sr-Latn-CS"/>
        </w:rPr>
        <w:t>IZVEŠTAJ O STEČNIM SOPSTVENIM AKCIJAMA</w:t>
      </w:r>
    </w:p>
    <w:p w:rsidR="006A33B4" w:rsidRDefault="006A33B4" w:rsidP="006A33B4">
      <w:pPr>
        <w:jc w:val="both"/>
        <w:rPr>
          <w:lang w:val="sr-Latn-CS"/>
        </w:rPr>
      </w:pPr>
    </w:p>
    <w:p w:rsidR="006A33B4" w:rsidRDefault="006A33B4" w:rsidP="006A33B4">
      <w:pPr>
        <w:jc w:val="both"/>
        <w:rPr>
          <w:lang w:val="sr-Latn-CS"/>
        </w:rPr>
      </w:pPr>
    </w:p>
    <w:p w:rsidR="006A33B4" w:rsidRDefault="006A33B4" w:rsidP="006A33B4">
      <w:pPr>
        <w:jc w:val="both"/>
        <w:rPr>
          <w:lang w:val="sr-Latn-CS"/>
        </w:rPr>
      </w:pPr>
    </w:p>
    <w:p w:rsidR="006A33B4" w:rsidRDefault="006A33B4" w:rsidP="006A33B4">
      <w:pPr>
        <w:jc w:val="both"/>
        <w:rPr>
          <w:lang w:val="sr-Latn-CS"/>
        </w:rPr>
      </w:pPr>
      <w:r>
        <w:rPr>
          <w:lang w:val="sr-Latn-CS"/>
        </w:rPr>
        <w:t>Društvo JEDINSTVO AD Apatin u skladu sa Odlukom Skupštine akcionara o sticanju sopstvenih akcija sa sednice održane dana 12.01.2011. godine, steklo je 8,2484% akcija, odnosno 72.121 akcija po ceni od 2.348,57 dinara po akciji.</w:t>
      </w:r>
    </w:p>
    <w:p w:rsidR="006A33B4" w:rsidRDefault="006A33B4" w:rsidP="006A33B4">
      <w:pPr>
        <w:jc w:val="both"/>
        <w:rPr>
          <w:lang w:val="sr-Latn-CS"/>
        </w:rPr>
      </w:pPr>
      <w:r>
        <w:rPr>
          <w:lang w:val="sr-Latn-CS"/>
        </w:rPr>
        <w:t>Datum otvaranja ponude bio je 07.02.2011.godine, a datum zatvaranja ponude 09.03.2011.godine.</w:t>
      </w:r>
    </w:p>
    <w:p w:rsidR="006A33B4" w:rsidRDefault="006A33B4" w:rsidP="006A33B4">
      <w:pPr>
        <w:jc w:val="both"/>
        <w:rPr>
          <w:lang w:val="sr-Latn-CS"/>
        </w:rPr>
      </w:pPr>
    </w:p>
    <w:p w:rsidR="006A33B4" w:rsidRDefault="006A33B4" w:rsidP="006A33B4">
      <w:pPr>
        <w:jc w:val="both"/>
        <w:rPr>
          <w:lang w:val="sr-Latn-CS"/>
        </w:rPr>
      </w:pPr>
    </w:p>
    <w:p w:rsidR="006A33B4" w:rsidRDefault="006A33B4" w:rsidP="006A33B4">
      <w:pPr>
        <w:jc w:val="both"/>
        <w:rPr>
          <w:lang w:val="sr-Latn-CS"/>
        </w:rPr>
      </w:pPr>
    </w:p>
    <w:p w:rsidR="006A33B4" w:rsidRDefault="006A33B4" w:rsidP="006A33B4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PREDSEDNIK UPRAVNOG ODBORA</w:t>
      </w:r>
    </w:p>
    <w:p w:rsidR="006A33B4" w:rsidRDefault="006A33B4" w:rsidP="006A33B4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  Igor Tumbas s.r.</w:t>
      </w:r>
    </w:p>
    <w:p w:rsidR="006A33B4" w:rsidRDefault="006A33B4" w:rsidP="006A33B4"/>
    <w:p w:rsidR="004156E3" w:rsidRDefault="004156E3"/>
    <w:sectPr w:rsidR="004156E3" w:rsidSect="00415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8E0D76"/>
    <w:rsid w:val="004156E3"/>
    <w:rsid w:val="006A33B4"/>
    <w:rsid w:val="008E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B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opacica</dc:creator>
  <cp:keywords/>
  <dc:description/>
  <cp:lastModifiedBy>opacica</cp:lastModifiedBy>
  <cp:revision>2</cp:revision>
  <dcterms:created xsi:type="dcterms:W3CDTF">2011-03-21T07:27:00Z</dcterms:created>
  <dcterms:modified xsi:type="dcterms:W3CDTF">2011-03-21T07:28:00Z</dcterms:modified>
</cp:coreProperties>
</file>