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B" w:rsidRPr="00DB0153" w:rsidRDefault="00B3354B" w:rsidP="003A12D8">
      <w:pPr>
        <w:jc w:val="both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>Na osnovu člana</w:t>
      </w:r>
      <w:r w:rsidR="00DB0153">
        <w:rPr>
          <w:sz w:val="28"/>
          <w:szCs w:val="28"/>
          <w:lang w:val="sr-Latn-CS"/>
        </w:rPr>
        <w:t xml:space="preserve"> 67. Zakona o tržištu hartija</w:t>
      </w:r>
      <w:r w:rsidR="003A12D8" w:rsidRPr="00DB0153">
        <w:rPr>
          <w:sz w:val="28"/>
          <w:szCs w:val="28"/>
          <w:lang w:val="sr-Latn-CS"/>
        </w:rPr>
        <w:t xml:space="preserve"> od vrednosti </w:t>
      </w:r>
      <w:r w:rsidR="00174E20">
        <w:rPr>
          <w:sz w:val="28"/>
          <w:szCs w:val="28"/>
          <w:lang w:val="sr-Latn-CS"/>
        </w:rPr>
        <w:t xml:space="preserve">i drugih finansijskih instrumenata </w:t>
      </w:r>
      <w:r w:rsidR="003A12D8" w:rsidRPr="00DB0153">
        <w:rPr>
          <w:sz w:val="28"/>
          <w:szCs w:val="28"/>
          <w:lang w:val="sr-Latn-CS"/>
        </w:rPr>
        <w:t>i člana 5. P</w:t>
      </w:r>
      <w:r w:rsidRPr="00DB0153">
        <w:rPr>
          <w:sz w:val="28"/>
          <w:szCs w:val="28"/>
          <w:lang w:val="sr-Latn-CS"/>
        </w:rPr>
        <w:t>ravilnika o sadržini i načinu izveštavanja javnih društava i obaveštavanju o posedovanju akcija sa pravom glasa „</w:t>
      </w:r>
      <w:r w:rsidR="00955BC3">
        <w:rPr>
          <w:sz w:val="28"/>
          <w:szCs w:val="28"/>
          <w:lang w:val="sr-Latn-CS"/>
        </w:rPr>
        <w:t>PROKUPAC</w:t>
      </w:r>
      <w:r w:rsidRPr="00DB0153">
        <w:rPr>
          <w:sz w:val="28"/>
          <w:szCs w:val="28"/>
          <w:lang w:val="sr-Latn-CS"/>
        </w:rPr>
        <w:t>“ A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>D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 xml:space="preserve"> </w:t>
      </w:r>
      <w:r w:rsidR="00933C9D">
        <w:rPr>
          <w:sz w:val="28"/>
          <w:szCs w:val="28"/>
          <w:lang w:val="sr-Latn-CS"/>
        </w:rPr>
        <w:t>objavljuje</w:t>
      </w:r>
      <w:r w:rsidRPr="00DB0153">
        <w:rPr>
          <w:sz w:val="28"/>
          <w:szCs w:val="28"/>
          <w:lang w:val="sr-Latn-CS"/>
        </w:rPr>
        <w:t xml:space="preserve"> sledeću:</w:t>
      </w:r>
    </w:p>
    <w:p w:rsidR="00B3354B" w:rsidRPr="00DB0153" w:rsidRDefault="00B3354B" w:rsidP="00B3354B">
      <w:pPr>
        <w:jc w:val="center"/>
        <w:rPr>
          <w:sz w:val="28"/>
          <w:szCs w:val="28"/>
          <w:lang w:val="sr-Latn-CS"/>
        </w:rPr>
      </w:pPr>
    </w:p>
    <w:p w:rsidR="00B3354B" w:rsidRPr="00DB0153" w:rsidRDefault="00B3354B" w:rsidP="00937DB4">
      <w:pPr>
        <w:jc w:val="center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>IZJAVU</w:t>
      </w:r>
    </w:p>
    <w:p w:rsidR="00B3354B" w:rsidRPr="00DB0153" w:rsidRDefault="00B3354B" w:rsidP="00B3354B">
      <w:pPr>
        <w:jc w:val="center"/>
        <w:rPr>
          <w:sz w:val="28"/>
          <w:szCs w:val="28"/>
          <w:lang w:val="sr-Latn-CS"/>
        </w:rPr>
      </w:pPr>
    </w:p>
    <w:p w:rsidR="00B3354B" w:rsidRPr="00DB0153" w:rsidRDefault="00B3354B" w:rsidP="00B3354B">
      <w:pPr>
        <w:jc w:val="center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>O ŠESTOMESEČNOM PLANU POSLOVANJA AKCIONARSKOG DRUŠTVA „</w:t>
      </w:r>
      <w:r w:rsidR="00955BC3">
        <w:rPr>
          <w:sz w:val="28"/>
          <w:szCs w:val="28"/>
          <w:lang w:val="sr-Latn-CS"/>
        </w:rPr>
        <w:t>PROKUPAC</w:t>
      </w:r>
      <w:r w:rsidRPr="00DB0153">
        <w:rPr>
          <w:sz w:val="28"/>
          <w:szCs w:val="28"/>
          <w:lang w:val="sr-Latn-CS"/>
        </w:rPr>
        <w:t>“ A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>D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 xml:space="preserve"> ZA </w:t>
      </w:r>
      <w:r w:rsidR="00FB3207">
        <w:rPr>
          <w:sz w:val="28"/>
          <w:szCs w:val="28"/>
          <w:lang w:val="sr-Latn-CS"/>
        </w:rPr>
        <w:t>DRUGO</w:t>
      </w:r>
      <w:r w:rsidRPr="00DB0153">
        <w:rPr>
          <w:sz w:val="28"/>
          <w:szCs w:val="28"/>
          <w:lang w:val="sr-Latn-CS"/>
        </w:rPr>
        <w:t xml:space="preserve"> POLUGODIŠTE 200</w:t>
      </w:r>
      <w:r w:rsidR="00955BC3">
        <w:rPr>
          <w:sz w:val="28"/>
          <w:szCs w:val="28"/>
          <w:lang w:val="sr-Latn-CS"/>
        </w:rPr>
        <w:t>9</w:t>
      </w:r>
      <w:r w:rsidRPr="00DB0153">
        <w:rPr>
          <w:sz w:val="28"/>
          <w:szCs w:val="28"/>
          <w:lang w:val="sr-Latn-CS"/>
        </w:rPr>
        <w:t>. GODINE</w:t>
      </w:r>
    </w:p>
    <w:p w:rsidR="00B3354B" w:rsidRPr="00DB0153" w:rsidRDefault="00B3354B" w:rsidP="00B3354B">
      <w:pPr>
        <w:jc w:val="both"/>
        <w:rPr>
          <w:sz w:val="28"/>
          <w:szCs w:val="28"/>
          <w:lang w:val="sr-Latn-CS"/>
        </w:rPr>
      </w:pPr>
    </w:p>
    <w:p w:rsidR="00B3354B" w:rsidRPr="00DB0153" w:rsidRDefault="00B3354B" w:rsidP="00B3354B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DB0153">
        <w:rPr>
          <w:b/>
          <w:sz w:val="28"/>
          <w:szCs w:val="28"/>
          <w:lang w:val="sr-Latn-CS"/>
        </w:rPr>
        <w:t xml:space="preserve">Opšti podaci o </w:t>
      </w:r>
      <w:r w:rsidR="00D62171">
        <w:rPr>
          <w:b/>
          <w:sz w:val="28"/>
          <w:szCs w:val="28"/>
          <w:lang w:val="sr-Latn-CS"/>
        </w:rPr>
        <w:t>D</w:t>
      </w:r>
      <w:r w:rsidRPr="00DB0153">
        <w:rPr>
          <w:b/>
          <w:sz w:val="28"/>
          <w:szCs w:val="28"/>
          <w:lang w:val="sr-Latn-CS"/>
        </w:rPr>
        <w:t>ruštvu:</w:t>
      </w:r>
    </w:p>
    <w:p w:rsidR="00B3354B" w:rsidRPr="00DB0153" w:rsidRDefault="00B3354B" w:rsidP="00B3354B">
      <w:pPr>
        <w:ind w:left="624"/>
        <w:jc w:val="both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>-Poslovno ime: „</w:t>
      </w:r>
      <w:r w:rsidR="00955BC3">
        <w:rPr>
          <w:sz w:val="28"/>
          <w:szCs w:val="28"/>
          <w:lang w:val="sr-Latn-CS"/>
        </w:rPr>
        <w:t>PROKUPAC</w:t>
      </w:r>
      <w:r w:rsidRPr="00DB0153">
        <w:rPr>
          <w:sz w:val="28"/>
          <w:szCs w:val="28"/>
          <w:lang w:val="sr-Latn-CS"/>
        </w:rPr>
        <w:t>“ A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>D</w:t>
      </w:r>
      <w:r w:rsidR="003A12D8" w:rsidRPr="00DB0153">
        <w:rPr>
          <w:sz w:val="28"/>
          <w:szCs w:val="28"/>
          <w:lang w:val="sr-Latn-CS"/>
        </w:rPr>
        <w:t>.</w:t>
      </w:r>
      <w:r w:rsidRPr="00DB0153">
        <w:rPr>
          <w:sz w:val="28"/>
          <w:szCs w:val="28"/>
          <w:lang w:val="sr-Latn-CS"/>
        </w:rPr>
        <w:t xml:space="preserve"> Beograd, ulica Kumodraška 263-a </w:t>
      </w:r>
    </w:p>
    <w:p w:rsidR="00B3354B" w:rsidRPr="00DB0153" w:rsidRDefault="00B3354B" w:rsidP="00B3354B">
      <w:pPr>
        <w:ind w:left="624"/>
        <w:jc w:val="both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>-Matični broj:</w:t>
      </w:r>
      <w:r w:rsidR="001E1B22" w:rsidRPr="00DB0153">
        <w:rPr>
          <w:sz w:val="28"/>
          <w:szCs w:val="28"/>
          <w:lang w:val="sr-Latn-CS"/>
        </w:rPr>
        <w:t xml:space="preserve"> </w:t>
      </w:r>
      <w:r w:rsidR="00955BC3" w:rsidRPr="00955BC3">
        <w:rPr>
          <w:sz w:val="28"/>
          <w:szCs w:val="28"/>
        </w:rPr>
        <w:t>20455292</w:t>
      </w:r>
    </w:p>
    <w:p w:rsidR="001E1B22" w:rsidRPr="00955BC3" w:rsidRDefault="001E1B22" w:rsidP="001E1B22">
      <w:pPr>
        <w:ind w:left="624"/>
        <w:jc w:val="both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 xml:space="preserve">-PIB: </w:t>
      </w:r>
      <w:r w:rsidR="00955BC3" w:rsidRPr="00955BC3">
        <w:rPr>
          <w:sz w:val="28"/>
          <w:szCs w:val="28"/>
        </w:rPr>
        <w:t>105774069</w:t>
      </w:r>
    </w:p>
    <w:p w:rsidR="0085198D" w:rsidRPr="0085198D" w:rsidRDefault="0085198D" w:rsidP="001E1B22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85198D">
        <w:rPr>
          <w:rFonts w:ascii="Times-Roman" w:hAnsi="Times-Roman" w:cs="Times-Roman"/>
          <w:b/>
          <w:sz w:val="28"/>
          <w:szCs w:val="28"/>
          <w:lang w:eastAsia="en-US"/>
        </w:rPr>
        <w:t xml:space="preserve">Web site </w:t>
      </w:r>
      <w:proofErr w:type="spellStart"/>
      <w:r w:rsidRPr="0085198D">
        <w:rPr>
          <w:rFonts w:ascii="Times-Roman" w:hAnsi="Times-Roman" w:cs="Times-Roman"/>
          <w:b/>
          <w:sz w:val="28"/>
          <w:szCs w:val="28"/>
          <w:lang w:eastAsia="en-US"/>
        </w:rPr>
        <w:t>i</w:t>
      </w:r>
      <w:proofErr w:type="spellEnd"/>
      <w:r w:rsidRPr="0085198D">
        <w:rPr>
          <w:rFonts w:ascii="Times-Roman" w:hAnsi="Times-Roman" w:cs="Times-Roman"/>
          <w:b/>
          <w:sz w:val="28"/>
          <w:szCs w:val="28"/>
          <w:lang w:eastAsia="en-US"/>
        </w:rPr>
        <w:t xml:space="preserve"> e-mail </w:t>
      </w:r>
      <w:proofErr w:type="spellStart"/>
      <w:r w:rsidRPr="0085198D">
        <w:rPr>
          <w:rFonts w:ascii="Times-Roman" w:hAnsi="Times-Roman" w:cs="Times-Roman"/>
          <w:b/>
          <w:sz w:val="28"/>
          <w:szCs w:val="28"/>
          <w:lang w:eastAsia="en-US"/>
        </w:rPr>
        <w:t>adresa</w:t>
      </w:r>
      <w:proofErr w:type="spellEnd"/>
      <w:r w:rsidR="00A7117D" w:rsidRPr="0085198D">
        <w:rPr>
          <w:b/>
          <w:sz w:val="28"/>
          <w:szCs w:val="28"/>
          <w:lang w:val="sr-Latn-CS"/>
        </w:rPr>
        <w:t>:</w:t>
      </w:r>
    </w:p>
    <w:p w:rsidR="0085198D" w:rsidRDefault="00A7117D" w:rsidP="0085198D">
      <w:pPr>
        <w:ind w:left="630"/>
        <w:jc w:val="both"/>
        <w:rPr>
          <w:sz w:val="28"/>
          <w:szCs w:val="28"/>
        </w:rPr>
      </w:pPr>
      <w:r w:rsidRPr="00DB0153">
        <w:rPr>
          <w:sz w:val="28"/>
          <w:szCs w:val="28"/>
          <w:lang w:val="sr-Latn-CS"/>
        </w:rPr>
        <w:t xml:space="preserve"> </w:t>
      </w:r>
      <w:hyperlink r:id="rId6" w:history="1">
        <w:r w:rsidR="00955BC3" w:rsidRPr="00955BC3">
          <w:rPr>
            <w:rStyle w:val="Hyperlink"/>
            <w:color w:val="auto"/>
            <w:sz w:val="28"/>
            <w:szCs w:val="28"/>
            <w:u w:val="none"/>
          </w:rPr>
          <w:t>direkcija@prokupac.co.rs</w:t>
        </w:r>
      </w:hyperlink>
    </w:p>
    <w:p w:rsidR="001E1B22" w:rsidRPr="00DB0153" w:rsidRDefault="0085198D" w:rsidP="0085198D">
      <w:pPr>
        <w:ind w:left="630"/>
        <w:jc w:val="both"/>
        <w:rPr>
          <w:sz w:val="28"/>
          <w:szCs w:val="28"/>
          <w:lang w:val="sr-Latn-CS"/>
        </w:rPr>
      </w:pPr>
      <w:r w:rsidRPr="0085198D">
        <w:t xml:space="preserve"> </w:t>
      </w:r>
      <w:r>
        <w:rPr>
          <w:sz w:val="28"/>
          <w:szCs w:val="28"/>
        </w:rPr>
        <w:t>www.prokupac-ad.com</w:t>
      </w:r>
    </w:p>
    <w:p w:rsidR="00CA6C7D" w:rsidRPr="00DB0153" w:rsidRDefault="00CA6C7D" w:rsidP="001E1B22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DB0153">
        <w:rPr>
          <w:b/>
          <w:sz w:val="28"/>
          <w:szCs w:val="28"/>
          <w:lang w:val="sr-Latn-CS"/>
        </w:rPr>
        <w:t>Upisano u registar privrednih subjekata</w:t>
      </w:r>
      <w:r w:rsidR="003C3B37" w:rsidRPr="00DB0153">
        <w:rPr>
          <w:b/>
          <w:sz w:val="28"/>
          <w:szCs w:val="28"/>
          <w:lang w:val="sr-Latn-CS"/>
        </w:rPr>
        <w:t>:</w:t>
      </w:r>
      <w:r w:rsidRPr="00DB0153">
        <w:rPr>
          <w:b/>
          <w:sz w:val="28"/>
          <w:szCs w:val="28"/>
          <w:lang w:val="sr-Latn-CS"/>
        </w:rPr>
        <w:t xml:space="preserve"> </w:t>
      </w:r>
      <w:r w:rsidR="003A12D8" w:rsidRPr="00DB0153">
        <w:rPr>
          <w:sz w:val="28"/>
          <w:szCs w:val="28"/>
          <w:lang w:val="sr-Latn-CS"/>
        </w:rPr>
        <w:t xml:space="preserve">reg.br. BD </w:t>
      </w:r>
      <w:r w:rsidR="00955BC3">
        <w:rPr>
          <w:sz w:val="28"/>
          <w:szCs w:val="28"/>
          <w:lang w:val="sr-Latn-CS"/>
        </w:rPr>
        <w:t>127765/2008</w:t>
      </w:r>
      <w:r w:rsidR="003A12D8" w:rsidRPr="00DB0153">
        <w:rPr>
          <w:sz w:val="28"/>
          <w:szCs w:val="28"/>
          <w:lang w:val="sr-Latn-CS"/>
        </w:rPr>
        <w:t xml:space="preserve"> od </w:t>
      </w:r>
      <w:r w:rsidR="00955BC3">
        <w:rPr>
          <w:sz w:val="28"/>
          <w:szCs w:val="28"/>
          <w:lang w:val="sr-Latn-CS"/>
        </w:rPr>
        <w:t>03</w:t>
      </w:r>
      <w:r w:rsidR="003A12D8" w:rsidRPr="00DB0153">
        <w:rPr>
          <w:sz w:val="28"/>
          <w:szCs w:val="28"/>
          <w:lang w:val="sr-Latn-CS"/>
        </w:rPr>
        <w:t>.0</w:t>
      </w:r>
      <w:r w:rsidR="00955BC3">
        <w:rPr>
          <w:sz w:val="28"/>
          <w:szCs w:val="28"/>
          <w:lang w:val="sr-Latn-CS"/>
        </w:rPr>
        <w:t>9</w:t>
      </w:r>
      <w:r w:rsidR="003A12D8" w:rsidRPr="00DB0153">
        <w:rPr>
          <w:sz w:val="28"/>
          <w:szCs w:val="28"/>
          <w:lang w:val="sr-Latn-CS"/>
        </w:rPr>
        <w:t>.200</w:t>
      </w:r>
      <w:r w:rsidR="00955BC3">
        <w:rPr>
          <w:sz w:val="28"/>
          <w:szCs w:val="28"/>
          <w:lang w:val="sr-Latn-CS"/>
        </w:rPr>
        <w:t>8</w:t>
      </w:r>
    </w:p>
    <w:p w:rsidR="00CA6C7D" w:rsidRPr="00DB0153" w:rsidRDefault="00CA6C7D" w:rsidP="001E1B22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DB0153">
        <w:rPr>
          <w:b/>
          <w:sz w:val="28"/>
          <w:szCs w:val="28"/>
          <w:lang w:val="sr-Latn-CS"/>
        </w:rPr>
        <w:t>Delatnost:</w:t>
      </w:r>
      <w:r w:rsidRPr="00DB0153">
        <w:rPr>
          <w:sz w:val="28"/>
          <w:szCs w:val="28"/>
          <w:lang w:val="sr-Latn-CS"/>
        </w:rPr>
        <w:t xml:space="preserve"> 15910 </w:t>
      </w:r>
      <w:proofErr w:type="spellStart"/>
      <w:r w:rsidR="00555D28">
        <w:rPr>
          <w:rStyle w:val="tx1"/>
          <w:b w:val="0"/>
          <w:sz w:val="28"/>
          <w:szCs w:val="28"/>
        </w:rPr>
        <w:t>P</w:t>
      </w:r>
      <w:r w:rsidR="00937DB4">
        <w:rPr>
          <w:rStyle w:val="tx1"/>
          <w:b w:val="0"/>
          <w:sz w:val="28"/>
          <w:szCs w:val="28"/>
        </w:rPr>
        <w:t>roizvodnja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i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promet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alkoholnih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i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bezalkoholnih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pića</w:t>
      </w:r>
      <w:proofErr w:type="spellEnd"/>
      <w:r w:rsidRPr="00DB0153">
        <w:rPr>
          <w:rStyle w:val="tx1"/>
          <w:b w:val="0"/>
          <w:sz w:val="28"/>
          <w:szCs w:val="28"/>
        </w:rPr>
        <w:t xml:space="preserve">. </w:t>
      </w:r>
      <w:proofErr w:type="spellStart"/>
      <w:r w:rsidRPr="00DB0153">
        <w:rPr>
          <w:rStyle w:val="tx1"/>
          <w:b w:val="0"/>
          <w:sz w:val="28"/>
          <w:szCs w:val="28"/>
        </w:rPr>
        <w:t>poljoprivrednih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proizvoda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i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pružanje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ugostiteljskih</w:t>
      </w:r>
      <w:proofErr w:type="spellEnd"/>
      <w:r w:rsidR="00955BC3">
        <w:rPr>
          <w:rStyle w:val="tx1"/>
          <w:b w:val="0"/>
          <w:sz w:val="28"/>
          <w:szCs w:val="28"/>
        </w:rPr>
        <w:t xml:space="preserve"> </w:t>
      </w:r>
      <w:proofErr w:type="spellStart"/>
      <w:r w:rsidR="00955BC3">
        <w:rPr>
          <w:rStyle w:val="tx1"/>
          <w:b w:val="0"/>
          <w:sz w:val="28"/>
          <w:szCs w:val="28"/>
        </w:rPr>
        <w:t>i</w:t>
      </w:r>
      <w:proofErr w:type="spellEnd"/>
      <w:r w:rsidR="00955BC3">
        <w:rPr>
          <w:rStyle w:val="tx1"/>
          <w:b w:val="0"/>
          <w:sz w:val="28"/>
          <w:szCs w:val="28"/>
        </w:rPr>
        <w:t xml:space="preserve"> </w:t>
      </w:r>
      <w:proofErr w:type="spellStart"/>
      <w:r w:rsidR="00955BC3">
        <w:rPr>
          <w:rStyle w:val="tx1"/>
          <w:b w:val="0"/>
          <w:sz w:val="28"/>
          <w:szCs w:val="28"/>
        </w:rPr>
        <w:t>drugih</w:t>
      </w:r>
      <w:proofErr w:type="spellEnd"/>
      <w:r w:rsidRPr="00DB0153">
        <w:rPr>
          <w:rStyle w:val="tx1"/>
          <w:b w:val="0"/>
          <w:sz w:val="28"/>
          <w:szCs w:val="28"/>
        </w:rPr>
        <w:t xml:space="preserve"> </w:t>
      </w:r>
      <w:proofErr w:type="spellStart"/>
      <w:r w:rsidRPr="00DB0153">
        <w:rPr>
          <w:rStyle w:val="tx1"/>
          <w:b w:val="0"/>
          <w:sz w:val="28"/>
          <w:szCs w:val="28"/>
        </w:rPr>
        <w:t>usluga</w:t>
      </w:r>
      <w:proofErr w:type="spellEnd"/>
    </w:p>
    <w:p w:rsidR="00CA6C7D" w:rsidRPr="00DB0153" w:rsidRDefault="00CA6C7D" w:rsidP="001E1B22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DB0153">
        <w:rPr>
          <w:b/>
          <w:sz w:val="28"/>
          <w:szCs w:val="28"/>
          <w:lang w:val="sr-Latn-CS"/>
        </w:rPr>
        <w:t>Članovi upravnog odbora:</w:t>
      </w:r>
      <w:r w:rsidR="00607713" w:rsidRPr="00DB0153">
        <w:rPr>
          <w:b/>
          <w:sz w:val="28"/>
          <w:szCs w:val="28"/>
          <w:lang w:val="sr-Latn-CS"/>
        </w:rPr>
        <w:t xml:space="preserve"> </w:t>
      </w:r>
      <w:r w:rsidR="00D62171">
        <w:rPr>
          <w:sz w:val="28"/>
          <w:szCs w:val="28"/>
          <w:lang w:val="sr-Latn-CS"/>
        </w:rPr>
        <w:t>Simić Slobodan</w:t>
      </w:r>
      <w:r w:rsidR="00607713" w:rsidRPr="00DB0153">
        <w:rPr>
          <w:sz w:val="28"/>
          <w:szCs w:val="28"/>
          <w:lang w:val="sr-Latn-CS"/>
        </w:rPr>
        <w:t xml:space="preserve">, dipl. </w:t>
      </w:r>
      <w:r w:rsidR="00D62171">
        <w:rPr>
          <w:sz w:val="28"/>
          <w:szCs w:val="28"/>
          <w:lang w:val="sr-Latn-CS"/>
        </w:rPr>
        <w:t>filolog</w:t>
      </w:r>
      <w:r w:rsidR="0059258D">
        <w:rPr>
          <w:sz w:val="28"/>
          <w:szCs w:val="28"/>
          <w:lang w:val="sr-Latn-CS"/>
        </w:rPr>
        <w:t xml:space="preserve"> - </w:t>
      </w:r>
      <w:r w:rsidR="00607713" w:rsidRPr="00DB0153">
        <w:rPr>
          <w:sz w:val="28"/>
          <w:szCs w:val="28"/>
          <w:lang w:val="sr-Latn-CS"/>
        </w:rPr>
        <w:t>predsednik; Simić Goran dipl.</w:t>
      </w:r>
      <w:r w:rsidR="00937DB4">
        <w:rPr>
          <w:sz w:val="28"/>
          <w:szCs w:val="28"/>
          <w:lang w:val="sr-Latn-CS"/>
        </w:rPr>
        <w:t>menadžer</w:t>
      </w:r>
      <w:r w:rsidR="0059258D">
        <w:rPr>
          <w:sz w:val="28"/>
          <w:szCs w:val="28"/>
          <w:lang w:val="sr-Latn-CS"/>
        </w:rPr>
        <w:t xml:space="preserve"> </w:t>
      </w:r>
      <w:r w:rsidR="00D62171">
        <w:rPr>
          <w:sz w:val="28"/>
          <w:szCs w:val="28"/>
          <w:lang w:val="sr-Latn-CS"/>
        </w:rPr>
        <w:t>- zamenik predsednika upravnog odbora</w:t>
      </w:r>
      <w:r w:rsidR="00AB6E86">
        <w:rPr>
          <w:sz w:val="28"/>
          <w:szCs w:val="28"/>
          <w:lang w:val="sr-Latn-CS"/>
        </w:rPr>
        <w:t>;</w:t>
      </w:r>
      <w:r w:rsidR="00D62171">
        <w:rPr>
          <w:sz w:val="28"/>
          <w:szCs w:val="28"/>
          <w:lang w:val="sr-Latn-CS"/>
        </w:rPr>
        <w:t xml:space="preserve"> </w:t>
      </w:r>
      <w:r w:rsidR="00D62171" w:rsidRPr="00DB0153">
        <w:rPr>
          <w:sz w:val="28"/>
          <w:szCs w:val="28"/>
          <w:lang w:val="sr-Latn-CS"/>
        </w:rPr>
        <w:t>Budić Slavko</w:t>
      </w:r>
      <w:r w:rsidR="00D62171">
        <w:rPr>
          <w:sz w:val="28"/>
          <w:szCs w:val="28"/>
          <w:lang w:val="sr-Latn-CS"/>
        </w:rPr>
        <w:t xml:space="preserve"> dipl. ecc - član</w:t>
      </w:r>
      <w:r w:rsidR="00D62171" w:rsidRPr="00DB0153">
        <w:rPr>
          <w:sz w:val="28"/>
          <w:szCs w:val="28"/>
          <w:lang w:val="sr-Latn-CS"/>
        </w:rPr>
        <w:t>,</w:t>
      </w:r>
      <w:r w:rsidR="00D62171">
        <w:rPr>
          <w:sz w:val="28"/>
          <w:szCs w:val="28"/>
          <w:lang w:val="sr-Latn-CS"/>
        </w:rPr>
        <w:t xml:space="preserve"> Urošević Veroljub dipl. ing – član, Antonić Dušan dipl. ecc – član, Perišić Zorica mr. ecc – član, Simić Radoslav dipl. ing – član.</w:t>
      </w:r>
    </w:p>
    <w:p w:rsidR="00CA6C7D" w:rsidRPr="00A258F6" w:rsidRDefault="00CA6C7D" w:rsidP="00DA5D42">
      <w:pPr>
        <w:numPr>
          <w:ilvl w:val="0"/>
          <w:numId w:val="1"/>
        </w:numPr>
        <w:jc w:val="both"/>
        <w:rPr>
          <w:b/>
          <w:sz w:val="28"/>
          <w:szCs w:val="28"/>
          <w:lang w:val="sr-Latn-CS"/>
        </w:rPr>
      </w:pPr>
      <w:r w:rsidRPr="00A258F6">
        <w:rPr>
          <w:b/>
          <w:sz w:val="28"/>
          <w:szCs w:val="28"/>
          <w:lang w:val="sr-Latn-CS"/>
        </w:rPr>
        <w:t>Osnovni podaci o planu poslovanja:</w:t>
      </w:r>
    </w:p>
    <w:p w:rsidR="00A843DD" w:rsidRPr="00A258F6" w:rsidRDefault="00A843DD" w:rsidP="00DA5D42">
      <w:pPr>
        <w:numPr>
          <w:ilvl w:val="2"/>
          <w:numId w:val="1"/>
        </w:numPr>
        <w:tabs>
          <w:tab w:val="clear" w:pos="851"/>
          <w:tab w:val="left" w:pos="360"/>
          <w:tab w:val="num" w:pos="720"/>
        </w:tabs>
        <w:ind w:left="720" w:hanging="360"/>
        <w:jc w:val="both"/>
        <w:rPr>
          <w:sz w:val="28"/>
          <w:szCs w:val="28"/>
          <w:lang w:val="sr-Latn-CS"/>
        </w:rPr>
      </w:pPr>
      <w:r w:rsidRPr="00A258F6">
        <w:rPr>
          <w:sz w:val="28"/>
          <w:szCs w:val="28"/>
          <w:lang w:val="sr-Latn-CS"/>
        </w:rPr>
        <w:t xml:space="preserve">Planirani prihod u periodu od </w:t>
      </w:r>
      <w:r w:rsidR="00A258F6" w:rsidRPr="00A258F6">
        <w:rPr>
          <w:sz w:val="28"/>
          <w:szCs w:val="28"/>
          <w:lang w:val="sr-Latn-CS"/>
        </w:rPr>
        <w:t>01.07</w:t>
      </w:r>
      <w:r w:rsidRPr="00A258F6">
        <w:rPr>
          <w:sz w:val="28"/>
          <w:szCs w:val="28"/>
          <w:lang w:val="sr-Latn-CS"/>
        </w:rPr>
        <w:t>.200</w:t>
      </w:r>
      <w:r w:rsidR="0059258D" w:rsidRPr="00A258F6">
        <w:rPr>
          <w:sz w:val="28"/>
          <w:szCs w:val="28"/>
          <w:lang w:val="sr-Latn-CS"/>
        </w:rPr>
        <w:t>9</w:t>
      </w:r>
      <w:r w:rsidR="00DB0153" w:rsidRPr="00A258F6">
        <w:rPr>
          <w:sz w:val="28"/>
          <w:szCs w:val="28"/>
          <w:lang w:val="sr-Latn-CS"/>
        </w:rPr>
        <w:t xml:space="preserve">. </w:t>
      </w:r>
      <w:r w:rsidR="00A258F6" w:rsidRPr="00A258F6">
        <w:rPr>
          <w:sz w:val="28"/>
          <w:szCs w:val="28"/>
          <w:lang w:val="sr-Latn-CS"/>
        </w:rPr>
        <w:t xml:space="preserve">do 31.12.2009  </w:t>
      </w:r>
      <w:r w:rsidR="00DB0153" w:rsidRPr="00A258F6">
        <w:rPr>
          <w:sz w:val="28"/>
          <w:szCs w:val="28"/>
          <w:lang w:val="sr-Latn-CS"/>
        </w:rPr>
        <w:t>godine</w:t>
      </w:r>
      <w:r w:rsidRPr="00A258F6">
        <w:rPr>
          <w:sz w:val="28"/>
          <w:szCs w:val="28"/>
          <w:lang w:val="sr-Latn-CS"/>
        </w:rPr>
        <w:t xml:space="preserve"> iznosi </w:t>
      </w:r>
      <w:r w:rsidR="00A258F6" w:rsidRPr="00A258F6">
        <w:rPr>
          <w:sz w:val="28"/>
          <w:szCs w:val="28"/>
          <w:lang w:val="sr-Latn-CS"/>
        </w:rPr>
        <w:t>644.896.890,00</w:t>
      </w:r>
      <w:r w:rsidR="00BC4493" w:rsidRPr="00A258F6">
        <w:rPr>
          <w:sz w:val="28"/>
          <w:szCs w:val="28"/>
          <w:lang w:val="sr-Latn-CS"/>
        </w:rPr>
        <w:t xml:space="preserve"> </w:t>
      </w:r>
      <w:r w:rsidRPr="00A258F6">
        <w:rPr>
          <w:sz w:val="28"/>
          <w:szCs w:val="28"/>
          <w:lang w:val="sr-Latn-CS"/>
        </w:rPr>
        <w:t>dinara</w:t>
      </w:r>
    </w:p>
    <w:p w:rsidR="00A843DD" w:rsidRPr="00A258F6" w:rsidRDefault="00A843DD" w:rsidP="00DA5D42">
      <w:pPr>
        <w:numPr>
          <w:ilvl w:val="2"/>
          <w:numId w:val="1"/>
        </w:numPr>
        <w:tabs>
          <w:tab w:val="clear" w:pos="851"/>
          <w:tab w:val="left" w:pos="360"/>
          <w:tab w:val="num" w:pos="720"/>
        </w:tabs>
        <w:ind w:left="720" w:hanging="360"/>
        <w:jc w:val="both"/>
        <w:rPr>
          <w:sz w:val="28"/>
          <w:szCs w:val="28"/>
          <w:lang w:val="sr-Latn-CS"/>
        </w:rPr>
      </w:pPr>
      <w:r w:rsidRPr="00A258F6">
        <w:rPr>
          <w:sz w:val="28"/>
          <w:szCs w:val="28"/>
          <w:lang w:val="sr-Latn-CS"/>
        </w:rPr>
        <w:t xml:space="preserve">Planirani rashod u periodu </w:t>
      </w:r>
      <w:r w:rsidR="00A258F6" w:rsidRPr="00A258F6">
        <w:rPr>
          <w:sz w:val="28"/>
          <w:szCs w:val="28"/>
          <w:lang w:val="sr-Latn-CS"/>
        </w:rPr>
        <w:t xml:space="preserve">od 01.07.2009. do 31.12.2009  </w:t>
      </w:r>
      <w:r w:rsidR="00DB0153" w:rsidRPr="00A258F6">
        <w:rPr>
          <w:sz w:val="28"/>
          <w:szCs w:val="28"/>
          <w:lang w:val="sr-Latn-CS"/>
        </w:rPr>
        <w:t>godine</w:t>
      </w:r>
      <w:r w:rsidRPr="00A258F6">
        <w:rPr>
          <w:sz w:val="28"/>
          <w:szCs w:val="28"/>
          <w:lang w:val="sr-Latn-CS"/>
        </w:rPr>
        <w:t xml:space="preserve"> iznosi </w:t>
      </w:r>
      <w:r w:rsidR="00A258F6" w:rsidRPr="00A258F6">
        <w:rPr>
          <w:sz w:val="28"/>
          <w:szCs w:val="28"/>
          <w:lang w:val="sr-Latn-CS"/>
        </w:rPr>
        <w:t>622.114.483,00</w:t>
      </w:r>
      <w:r w:rsidR="00BC4493" w:rsidRPr="00A258F6">
        <w:rPr>
          <w:sz w:val="28"/>
          <w:szCs w:val="28"/>
          <w:lang w:val="sr-Latn-CS"/>
        </w:rPr>
        <w:t xml:space="preserve"> </w:t>
      </w:r>
      <w:r w:rsidRPr="00A258F6">
        <w:rPr>
          <w:sz w:val="28"/>
          <w:szCs w:val="28"/>
          <w:lang w:val="sr-Latn-CS"/>
        </w:rPr>
        <w:t>dinara</w:t>
      </w:r>
    </w:p>
    <w:p w:rsidR="00A843DD" w:rsidRPr="00A258F6" w:rsidRDefault="00A843DD" w:rsidP="00DA5D42">
      <w:pPr>
        <w:numPr>
          <w:ilvl w:val="2"/>
          <w:numId w:val="1"/>
        </w:numPr>
        <w:tabs>
          <w:tab w:val="clear" w:pos="851"/>
          <w:tab w:val="left" w:pos="360"/>
          <w:tab w:val="num" w:pos="720"/>
        </w:tabs>
        <w:ind w:left="720" w:hanging="360"/>
        <w:jc w:val="both"/>
        <w:rPr>
          <w:sz w:val="28"/>
          <w:szCs w:val="28"/>
          <w:lang w:val="sr-Latn-CS"/>
        </w:rPr>
      </w:pPr>
      <w:r w:rsidRPr="00A258F6">
        <w:rPr>
          <w:sz w:val="28"/>
          <w:szCs w:val="28"/>
          <w:lang w:val="sr-Latn-CS"/>
        </w:rPr>
        <w:t xml:space="preserve">Planirana dobit u periodu </w:t>
      </w:r>
      <w:r w:rsidR="00A258F6" w:rsidRPr="00A258F6">
        <w:rPr>
          <w:sz w:val="28"/>
          <w:szCs w:val="28"/>
          <w:lang w:val="sr-Latn-CS"/>
        </w:rPr>
        <w:t xml:space="preserve">od 01.07.2009. do 31.12.2009  </w:t>
      </w:r>
      <w:r w:rsidRPr="00A258F6">
        <w:rPr>
          <w:sz w:val="28"/>
          <w:szCs w:val="28"/>
          <w:lang w:val="sr-Latn-CS"/>
        </w:rPr>
        <w:t xml:space="preserve">godine iznosi </w:t>
      </w:r>
      <w:r w:rsidR="00A258F6" w:rsidRPr="00A258F6">
        <w:rPr>
          <w:sz w:val="28"/>
          <w:szCs w:val="28"/>
          <w:lang w:val="sr-Latn-CS"/>
        </w:rPr>
        <w:t>22.782.407,00</w:t>
      </w:r>
      <w:r w:rsidRPr="00A258F6">
        <w:rPr>
          <w:sz w:val="28"/>
          <w:szCs w:val="28"/>
          <w:lang w:val="sr-Latn-CS"/>
        </w:rPr>
        <w:t xml:space="preserve"> dinara</w:t>
      </w:r>
      <w:r w:rsidR="0020197A" w:rsidRPr="00A258F6">
        <w:rPr>
          <w:sz w:val="28"/>
          <w:szCs w:val="28"/>
          <w:lang w:val="sr-Latn-CS"/>
        </w:rPr>
        <w:t xml:space="preserve"> </w:t>
      </w:r>
    </w:p>
    <w:p w:rsidR="00A843DD" w:rsidRPr="00DB0153" w:rsidRDefault="00A843DD" w:rsidP="0059258D">
      <w:pPr>
        <w:tabs>
          <w:tab w:val="left" w:pos="360"/>
          <w:tab w:val="num" w:pos="720"/>
        </w:tabs>
        <w:ind w:left="900" w:hanging="540"/>
        <w:jc w:val="both"/>
        <w:rPr>
          <w:sz w:val="28"/>
          <w:szCs w:val="28"/>
          <w:lang w:val="sr-Latn-CS"/>
        </w:rPr>
      </w:pPr>
    </w:p>
    <w:p w:rsidR="00A843DD" w:rsidRPr="00DB0153" w:rsidRDefault="00A843DD" w:rsidP="003C3B37">
      <w:pPr>
        <w:tabs>
          <w:tab w:val="left" w:pos="360"/>
        </w:tabs>
        <w:ind w:left="180"/>
        <w:jc w:val="both"/>
        <w:rPr>
          <w:sz w:val="28"/>
          <w:szCs w:val="28"/>
          <w:lang w:val="sr-Latn-CS"/>
        </w:rPr>
      </w:pPr>
      <w:r w:rsidRPr="00DB0153">
        <w:rPr>
          <w:sz w:val="28"/>
          <w:szCs w:val="28"/>
          <w:lang w:val="sr-Latn-CS"/>
        </w:rPr>
        <w:t xml:space="preserve">Primerak ove izjave akcionarsko društvo objavljuje u dnevnom listu </w:t>
      </w:r>
      <w:r w:rsidR="00BC4493" w:rsidRPr="00DB0153">
        <w:rPr>
          <w:sz w:val="28"/>
          <w:szCs w:val="28"/>
          <w:lang w:val="sr-Latn-CS"/>
        </w:rPr>
        <w:t>koji se distribuira na celoj teritoriji Republike Srbije</w:t>
      </w:r>
      <w:r w:rsidR="0059258D">
        <w:rPr>
          <w:sz w:val="28"/>
          <w:szCs w:val="28"/>
          <w:lang w:val="sr-Latn-CS"/>
        </w:rPr>
        <w:t>,</w:t>
      </w:r>
      <w:r w:rsidR="00607713" w:rsidRPr="00DB0153">
        <w:rPr>
          <w:sz w:val="28"/>
          <w:szCs w:val="28"/>
          <w:lang w:val="sr-Latn-CS"/>
        </w:rPr>
        <w:t xml:space="preserve"> </w:t>
      </w:r>
      <w:r w:rsidR="0085198D" w:rsidRPr="0085198D">
        <w:rPr>
          <w:sz w:val="28"/>
          <w:szCs w:val="28"/>
          <w:lang w:val="sr-Latn-CS"/>
        </w:rPr>
        <w:t>web site</w:t>
      </w:r>
      <w:r w:rsidR="0085198D">
        <w:rPr>
          <w:sz w:val="28"/>
          <w:szCs w:val="28"/>
          <w:lang w:val="sr-Latn-CS"/>
        </w:rPr>
        <w:t>-u</w:t>
      </w:r>
      <w:r w:rsidR="0085198D" w:rsidRPr="0085198D">
        <w:rPr>
          <w:sz w:val="28"/>
          <w:szCs w:val="28"/>
          <w:lang w:val="sr-Latn-CS"/>
        </w:rPr>
        <w:t xml:space="preserve"> Društva</w:t>
      </w:r>
      <w:r w:rsidR="0085198D">
        <w:rPr>
          <w:sz w:val="22"/>
          <w:szCs w:val="22"/>
          <w:lang w:val="sr-Latn-CS"/>
        </w:rPr>
        <w:t xml:space="preserve"> </w:t>
      </w:r>
      <w:r w:rsidR="00BC4493" w:rsidRPr="00DB0153">
        <w:rPr>
          <w:sz w:val="28"/>
          <w:szCs w:val="28"/>
          <w:lang w:val="sr-Latn-CS"/>
        </w:rPr>
        <w:t>i istovremeno dostavlja Komisiji za hartije od vrednosti</w:t>
      </w:r>
      <w:r w:rsidR="00F42B6D">
        <w:rPr>
          <w:sz w:val="28"/>
          <w:szCs w:val="28"/>
          <w:lang w:val="sr-Latn-CS"/>
        </w:rPr>
        <w:t xml:space="preserve"> i</w:t>
      </w:r>
      <w:r w:rsidR="00BC4493" w:rsidRPr="00DB0153">
        <w:rPr>
          <w:sz w:val="28"/>
          <w:szCs w:val="28"/>
          <w:lang w:val="sr-Latn-CS"/>
        </w:rPr>
        <w:t xml:space="preserve"> organizovanom tržištu na koje su uključene akcije </w:t>
      </w:r>
      <w:r w:rsidR="00F42B6D">
        <w:rPr>
          <w:sz w:val="28"/>
          <w:szCs w:val="28"/>
          <w:lang w:val="sr-Latn-CS"/>
        </w:rPr>
        <w:t>D</w:t>
      </w:r>
      <w:r w:rsidR="00BC4493" w:rsidRPr="00DB0153">
        <w:rPr>
          <w:sz w:val="28"/>
          <w:szCs w:val="28"/>
          <w:lang w:val="sr-Latn-CS"/>
        </w:rPr>
        <w:t>ruštva.</w:t>
      </w:r>
    </w:p>
    <w:p w:rsidR="00A843DD" w:rsidRDefault="00A843DD" w:rsidP="00A843DD">
      <w:pPr>
        <w:tabs>
          <w:tab w:val="left" w:pos="360"/>
          <w:tab w:val="num" w:pos="900"/>
        </w:tabs>
        <w:ind w:left="720" w:firstLine="1260"/>
        <w:jc w:val="both"/>
        <w:rPr>
          <w:sz w:val="28"/>
          <w:szCs w:val="28"/>
          <w:lang w:val="sr-Latn-CS"/>
        </w:rPr>
      </w:pPr>
    </w:p>
    <w:p w:rsidR="00555D28" w:rsidRDefault="00937DB4" w:rsidP="00937DB4">
      <w:pPr>
        <w:tabs>
          <w:tab w:val="left" w:pos="360"/>
          <w:tab w:val="num" w:pos="900"/>
        </w:tabs>
        <w:ind w:left="720" w:firstLine="1260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</w:t>
      </w:r>
    </w:p>
    <w:p w:rsidR="00937DB4" w:rsidRPr="00DB0153" w:rsidRDefault="00937DB4" w:rsidP="0085198D">
      <w:pPr>
        <w:tabs>
          <w:tab w:val="left" w:pos="360"/>
          <w:tab w:val="num" w:pos="900"/>
        </w:tabs>
        <w:ind w:left="720" w:firstLine="1260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</w:t>
      </w:r>
      <w:r w:rsidR="0085198D">
        <w:rPr>
          <w:sz w:val="28"/>
          <w:szCs w:val="28"/>
          <w:lang w:val="sr-Latn-CS"/>
        </w:rPr>
        <w:t xml:space="preserve">GENERALNI DIREKTOR </w:t>
      </w:r>
      <w:r w:rsidR="0085198D">
        <w:rPr>
          <w:sz w:val="28"/>
          <w:szCs w:val="28"/>
          <w:lang w:val="sr-Latn-CS"/>
        </w:rPr>
        <w:br/>
        <w:t>Mr. ecc Vladimir Matović</w:t>
      </w:r>
    </w:p>
    <w:sectPr w:rsidR="00937DB4" w:rsidRPr="00DB0153" w:rsidSect="00B3354B">
      <w:pgSz w:w="11906" w:h="16838"/>
      <w:pgMar w:top="1417" w:right="1134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1C"/>
    <w:multiLevelType w:val="hybridMultilevel"/>
    <w:tmpl w:val="0F3824FE"/>
    <w:lvl w:ilvl="0" w:tplc="2C3C5F52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7D7F"/>
    <w:multiLevelType w:val="multilevel"/>
    <w:tmpl w:val="2B8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61F70"/>
    <w:multiLevelType w:val="hybridMultilevel"/>
    <w:tmpl w:val="9C7A6360"/>
    <w:lvl w:ilvl="0" w:tplc="2C3C5F52">
      <w:start w:val="1"/>
      <w:numFmt w:val="bullet"/>
      <w:lvlText w:val=""/>
      <w:lvlJc w:val="left"/>
      <w:pPr>
        <w:tabs>
          <w:tab w:val="num" w:pos="1418"/>
        </w:tabs>
        <w:ind w:left="1304" w:hanging="56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C6A4C5B"/>
    <w:multiLevelType w:val="hybridMultilevel"/>
    <w:tmpl w:val="2A4AAEDA"/>
    <w:lvl w:ilvl="0" w:tplc="2C3C5F52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F55C8"/>
    <w:multiLevelType w:val="multilevel"/>
    <w:tmpl w:val="BEEA89D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851"/>
        </w:tabs>
        <w:ind w:left="1191" w:hanging="39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30B0CB4"/>
    <w:multiLevelType w:val="multilevel"/>
    <w:tmpl w:val="F9F4C8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851"/>
        </w:tabs>
        <w:ind w:left="2340" w:hanging="1546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A9A1B15"/>
    <w:multiLevelType w:val="multilevel"/>
    <w:tmpl w:val="6CCC2AC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40" w:hanging="1546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CBF4E56"/>
    <w:multiLevelType w:val="multilevel"/>
    <w:tmpl w:val="052CD7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35C3"/>
    <w:multiLevelType w:val="multilevel"/>
    <w:tmpl w:val="32C8778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346A0"/>
    <w:multiLevelType w:val="hybridMultilevel"/>
    <w:tmpl w:val="40FEA66C"/>
    <w:lvl w:ilvl="0" w:tplc="2C3C5F52">
      <w:start w:val="1"/>
      <w:numFmt w:val="bullet"/>
      <w:lvlText w:val=""/>
      <w:lvlJc w:val="left"/>
      <w:pPr>
        <w:tabs>
          <w:tab w:val="num" w:pos="170"/>
        </w:tabs>
        <w:ind w:left="56" w:hanging="56"/>
      </w:pPr>
      <w:rPr>
        <w:rFonts w:ascii="Symbol" w:hAnsi="Symbol" w:hint="default"/>
        <w:b/>
      </w:rPr>
    </w:lvl>
    <w:lvl w:ilvl="1" w:tplc="2C3C5F52">
      <w:start w:val="1"/>
      <w:numFmt w:val="bullet"/>
      <w:lvlText w:val=""/>
      <w:lvlJc w:val="left"/>
      <w:pPr>
        <w:tabs>
          <w:tab w:val="num" w:pos="567"/>
        </w:tabs>
        <w:ind w:left="453" w:hanging="56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">
    <w:nsid w:val="53400B4D"/>
    <w:multiLevelType w:val="multilevel"/>
    <w:tmpl w:val="31B0A5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247"/>
        </w:tabs>
        <w:ind w:left="2340" w:hanging="1546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7015BFA"/>
    <w:multiLevelType w:val="multilevel"/>
    <w:tmpl w:val="32C8778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680" w:hanging="56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40681"/>
    <w:multiLevelType w:val="hybridMultilevel"/>
    <w:tmpl w:val="71729316"/>
    <w:lvl w:ilvl="0" w:tplc="2C3C5F52">
      <w:start w:val="1"/>
      <w:numFmt w:val="bullet"/>
      <w:lvlText w:val=""/>
      <w:lvlJc w:val="left"/>
      <w:pPr>
        <w:tabs>
          <w:tab w:val="num" w:pos="170"/>
        </w:tabs>
        <w:ind w:left="56" w:hanging="56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3354B"/>
    <w:rsid w:val="00174E20"/>
    <w:rsid w:val="001E1B22"/>
    <w:rsid w:val="0020197A"/>
    <w:rsid w:val="002B445A"/>
    <w:rsid w:val="002B78F5"/>
    <w:rsid w:val="002E7749"/>
    <w:rsid w:val="003A12D8"/>
    <w:rsid w:val="003C3B37"/>
    <w:rsid w:val="004419F5"/>
    <w:rsid w:val="00555D28"/>
    <w:rsid w:val="0059258D"/>
    <w:rsid w:val="005A6C84"/>
    <w:rsid w:val="00607713"/>
    <w:rsid w:val="007A3648"/>
    <w:rsid w:val="008005B1"/>
    <w:rsid w:val="0085198D"/>
    <w:rsid w:val="008D6126"/>
    <w:rsid w:val="00933C9D"/>
    <w:rsid w:val="00937DB4"/>
    <w:rsid w:val="00955BC3"/>
    <w:rsid w:val="00A258F6"/>
    <w:rsid w:val="00A7117D"/>
    <w:rsid w:val="00A843DD"/>
    <w:rsid w:val="00AB6E86"/>
    <w:rsid w:val="00B3354B"/>
    <w:rsid w:val="00B40066"/>
    <w:rsid w:val="00BC4493"/>
    <w:rsid w:val="00CA6C7D"/>
    <w:rsid w:val="00D62171"/>
    <w:rsid w:val="00DA5D42"/>
    <w:rsid w:val="00DB0153"/>
    <w:rsid w:val="00ED2929"/>
    <w:rsid w:val="00EF0CA6"/>
    <w:rsid w:val="00F42B6D"/>
    <w:rsid w:val="00F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45A"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1">
    <w:name w:val="tx1"/>
    <w:basedOn w:val="DefaultParagraphFont"/>
    <w:rsid w:val="00CA6C7D"/>
    <w:rPr>
      <w:b/>
      <w:bCs/>
    </w:rPr>
  </w:style>
  <w:style w:type="paragraph" w:styleId="BalloonText">
    <w:name w:val="Balloon Text"/>
    <w:basedOn w:val="Normal"/>
    <w:semiHidden/>
    <w:rsid w:val="003A1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5BC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B6E86"/>
    <w:rPr>
      <w:sz w:val="16"/>
      <w:szCs w:val="16"/>
    </w:rPr>
  </w:style>
  <w:style w:type="paragraph" w:styleId="CommentText">
    <w:name w:val="annotation text"/>
    <w:basedOn w:val="Normal"/>
    <w:semiHidden/>
    <w:rsid w:val="00AB6E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kcija@prokupac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7AE0-7013-4006-8E95-A035F23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</vt:lpstr>
    </vt:vector>
  </TitlesOfParts>
  <Company>&lt;arabianhorse&gt;</Company>
  <LinksUpToDate>false</LinksUpToDate>
  <CharactersWithSpaces>1791</CharactersWithSpaces>
  <SharedDoc>false</SharedDoc>
  <HLinks>
    <vt:vector size="6" baseType="variant"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mailto:direkcija@prokupac.co.rs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</dc:title>
  <dc:subject/>
  <dc:creator>Pravna</dc:creator>
  <cp:keywords/>
  <dc:description/>
  <cp:lastModifiedBy>Korisnik</cp:lastModifiedBy>
  <cp:revision>5</cp:revision>
  <cp:lastPrinted>2009-11-09T08:34:00Z</cp:lastPrinted>
  <dcterms:created xsi:type="dcterms:W3CDTF">2009-11-02T07:14:00Z</dcterms:created>
  <dcterms:modified xsi:type="dcterms:W3CDTF">2009-11-09T08:43:00Z</dcterms:modified>
</cp:coreProperties>
</file>