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E6" w:rsidRDefault="008B55DC">
      <w:pPr>
        <w:rPr>
          <w:lang w:val="sr-Latn-CS"/>
        </w:rPr>
      </w:pPr>
      <w:r>
        <w:rPr>
          <w:lang w:val="sr-Latn-CS"/>
        </w:rPr>
        <w:tab/>
        <w:t>Na  osnovu  člana  67. Stav 2.  Zakona o tržištu  HoV  i  drugih  finansijskih  instrumenata  (Sl.Gl.RS br. 47/2006) i  člana  5. Pravilnika  o  sadr</w:t>
      </w:r>
      <w:r w:rsidR="00932E5F">
        <w:rPr>
          <w:lang w:val="sr-Latn-CS"/>
        </w:rPr>
        <w:t>ž</w:t>
      </w:r>
      <w:r>
        <w:rPr>
          <w:lang w:val="sr-Latn-CS"/>
        </w:rPr>
        <w:t xml:space="preserve">ini  i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 načinu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izveštavanja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javnih </w:t>
      </w:r>
      <w:r w:rsidR="00932E5F">
        <w:rPr>
          <w:lang w:val="sr-Latn-CS"/>
        </w:rPr>
        <w:t xml:space="preserve"> </w:t>
      </w:r>
      <w:r>
        <w:rPr>
          <w:lang w:val="sr-Latn-CS"/>
        </w:rPr>
        <w:t xml:space="preserve">društava </w:t>
      </w:r>
      <w:r w:rsidR="00932E5F">
        <w:rPr>
          <w:lang w:val="sr-Latn-CS"/>
        </w:rPr>
        <w:t xml:space="preserve"> </w:t>
      </w:r>
      <w:r>
        <w:rPr>
          <w:lang w:val="sr-Latn-CS"/>
        </w:rPr>
        <w:t>i obaveštavanju o posedovanju akcija sa pravom glasa (Sl.Gl.RS.  br.100/2006 i 116/2006) Uprava akcionarskog društva</w:t>
      </w:r>
    </w:p>
    <w:p w:rsidR="00932E5F" w:rsidRDefault="00932E5F">
      <w:pPr>
        <w:rPr>
          <w:lang w:val="sr-Latn-CS"/>
        </w:rPr>
      </w:pPr>
    </w:p>
    <w:p w:rsidR="00932E5F" w:rsidRPr="006B3455" w:rsidRDefault="006B3455" w:rsidP="006B3455">
      <w:pPr>
        <w:spacing w:after="0" w:line="240" w:lineRule="auto"/>
        <w:ind w:firstLine="720"/>
        <w:rPr>
          <w:b/>
          <w:lang w:val="sr-Latn-CS"/>
        </w:rPr>
      </w:pPr>
      <w:r w:rsidRPr="006B3455">
        <w:rPr>
          <w:b/>
          <w:lang w:val="sr-Latn-CS"/>
        </w:rPr>
        <w:t xml:space="preserve">                                           A.</w:t>
      </w:r>
      <w:r w:rsidR="00932E5F" w:rsidRPr="006B3455">
        <w:rPr>
          <w:b/>
          <w:lang w:val="sr-Latn-CS"/>
        </w:rPr>
        <w:t>D.  “STJENIK“   IZ  ČAČKA</w:t>
      </w:r>
    </w:p>
    <w:p w:rsidR="00932E5F" w:rsidRDefault="00932E5F" w:rsidP="006B3455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Objavljuje</w:t>
      </w:r>
    </w:p>
    <w:p w:rsidR="006B3455" w:rsidRDefault="006B3455" w:rsidP="006B3455">
      <w:pPr>
        <w:spacing w:after="0" w:line="240" w:lineRule="auto"/>
        <w:rPr>
          <w:lang w:val="sr-Latn-CS"/>
        </w:rPr>
      </w:pPr>
    </w:p>
    <w:p w:rsidR="006B3455" w:rsidRPr="006B3455" w:rsidRDefault="006B3455" w:rsidP="006B3455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b/>
          <w:sz w:val="52"/>
          <w:lang w:val="sr-Latn-CS"/>
        </w:rPr>
        <w:t xml:space="preserve">   </w:t>
      </w:r>
      <w:r w:rsidRPr="006B3455">
        <w:rPr>
          <w:b/>
          <w:sz w:val="52"/>
          <w:lang w:val="sr-Latn-CS"/>
        </w:rPr>
        <w:t xml:space="preserve"> IZJAVU</w:t>
      </w:r>
    </w:p>
    <w:p w:rsidR="006B3455" w:rsidRPr="006B3455" w:rsidRDefault="006B3455" w:rsidP="006B3455">
      <w:pPr>
        <w:spacing w:after="0" w:line="240" w:lineRule="auto"/>
        <w:rPr>
          <w:b/>
          <w:sz w:val="24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</w:t>
      </w:r>
      <w:r w:rsidRPr="006B3455">
        <w:rPr>
          <w:b/>
          <w:sz w:val="24"/>
          <w:lang w:val="sr-Latn-CS"/>
        </w:rPr>
        <w:t>o  šestomesečnom     planu    poslovanja</w:t>
      </w:r>
    </w:p>
    <w:p w:rsidR="006B3455" w:rsidRPr="006B3455" w:rsidRDefault="006B3455" w:rsidP="006B3455">
      <w:pPr>
        <w:spacing w:after="0" w:line="240" w:lineRule="auto"/>
        <w:rPr>
          <w:b/>
          <w:sz w:val="24"/>
          <w:lang w:val="sr-Latn-CS"/>
        </w:rPr>
      </w:pPr>
      <w:r w:rsidRPr="006B3455">
        <w:rPr>
          <w:b/>
          <w:sz w:val="24"/>
          <w:lang w:val="sr-Latn-CS"/>
        </w:rPr>
        <w:t xml:space="preserve">                                             A.D.za  drugo  polugodište 2008.godine</w:t>
      </w:r>
    </w:p>
    <w:p w:rsidR="00932E5F" w:rsidRDefault="00932E5F" w:rsidP="006B3455">
      <w:pPr>
        <w:spacing w:after="0"/>
        <w:rPr>
          <w:lang w:val="sr-Latn-CS"/>
        </w:rPr>
      </w:pPr>
      <w:r>
        <w:rPr>
          <w:lang w:val="sr-Latn-CS"/>
        </w:rPr>
        <w:tab/>
      </w:r>
    </w:p>
    <w:p w:rsidR="00932E5F" w:rsidRPr="00932E5F" w:rsidRDefault="00932E5F" w:rsidP="00932E5F">
      <w:pPr>
        <w:pStyle w:val="ListParagraph"/>
        <w:numPr>
          <w:ilvl w:val="0"/>
          <w:numId w:val="2"/>
        </w:numPr>
        <w:rPr>
          <w:lang w:val="sr-Latn-CS"/>
        </w:rPr>
      </w:pPr>
      <w:r w:rsidRPr="00932E5F">
        <w:rPr>
          <w:lang w:val="sr-Latn-CS"/>
        </w:rPr>
        <w:t>POSLOVNO IME:  A.D. „S T J E N I K“</w:t>
      </w:r>
    </w:p>
    <w:p w:rsidR="00932E5F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</w:t>
      </w:r>
      <w:r w:rsidRPr="00932E5F">
        <w:rPr>
          <w:lang w:val="sr-Latn-CS"/>
        </w:rPr>
        <w:t>SEDIŠTE I ADRESA:</w:t>
      </w:r>
      <w:r>
        <w:rPr>
          <w:lang w:val="sr-Latn-CS"/>
        </w:rPr>
        <w:t xml:space="preserve"> </w:t>
      </w:r>
      <w:r w:rsidR="00A13FC4">
        <w:rPr>
          <w:lang w:val="sr-Latn-CS"/>
        </w:rPr>
        <w:t xml:space="preserve"> </w:t>
      </w:r>
      <w:r w:rsidRPr="00932E5F">
        <w:rPr>
          <w:lang w:val="sr-Latn-CS"/>
        </w:rPr>
        <w:t xml:space="preserve"> ČAČAK, ul. M.Mandića b.b.</w:t>
      </w:r>
    </w:p>
    <w:p w:rsidR="00932E5F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MATIČNI BROJ:       </w:t>
      </w:r>
      <w:r w:rsidR="00A13FC4">
        <w:rPr>
          <w:lang w:val="sr-Latn-CS"/>
        </w:rPr>
        <w:t xml:space="preserve">  </w:t>
      </w:r>
      <w:r>
        <w:rPr>
          <w:lang w:val="sr-Latn-CS"/>
        </w:rPr>
        <w:t xml:space="preserve"> 07181868</w:t>
      </w:r>
    </w:p>
    <w:p w:rsidR="00A13FC4" w:rsidRDefault="00932E5F" w:rsidP="00A13FC4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PIB</w:t>
      </w:r>
      <w:r w:rsidR="00A13FC4">
        <w:rPr>
          <w:lang w:val="sr-Latn-CS"/>
        </w:rPr>
        <w:t xml:space="preserve">:                              100891491   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480" w:lineRule="auto"/>
        <w:rPr>
          <w:lang w:val="sr-Latn-CS"/>
        </w:rPr>
      </w:pPr>
      <w:r>
        <w:rPr>
          <w:lang w:val="sr-Latn-CS"/>
        </w:rPr>
        <w:t xml:space="preserve">E-MAIL ADRESA:        </w:t>
      </w:r>
      <w:hyperlink r:id="rId5" w:history="1">
        <w:r w:rsidRPr="004F140F">
          <w:rPr>
            <w:rStyle w:val="Hyperlink"/>
            <w:lang w:val="sr-Latn-CS"/>
          </w:rPr>
          <w:t>marijastjenik@nadlanu.com</w:t>
        </w:r>
      </w:hyperlink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Broj i datum Rešenja o upisu u registar privrednih subjekata:</w:t>
      </w:r>
    </w:p>
    <w:p w:rsidR="00932E5F" w:rsidRDefault="00A13FC4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BD.211131/2006 od 01.februara 2007. godine</w:t>
      </w:r>
      <w:r w:rsidRPr="00A13FC4">
        <w:rPr>
          <w:lang w:val="sr-Latn-CS"/>
        </w:rPr>
        <w:t xml:space="preserve">   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Delatnost  (šifra i opis):</w:t>
      </w:r>
    </w:p>
    <w:p w:rsidR="00A13FC4" w:rsidRDefault="00A13FC4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52270  - Trgovina na veliko i malo </w:t>
      </w:r>
      <w:r w:rsidR="00937EE6">
        <w:rPr>
          <w:lang w:val="sr-Latn-CS"/>
        </w:rPr>
        <w:t>ž</w:t>
      </w:r>
      <w:r>
        <w:rPr>
          <w:lang w:val="sr-Latn-CS"/>
        </w:rPr>
        <w:t>ivotnim namirnicama</w:t>
      </w:r>
    </w:p>
    <w:p w:rsidR="00A13FC4" w:rsidRDefault="00A13FC4" w:rsidP="00A13FC4">
      <w:pPr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>Podaci o predsedniku i članovima Upravnog odbora:</w:t>
      </w:r>
    </w:p>
    <w:p w:rsidR="00A13FC4" w:rsidRDefault="00A13FC4" w:rsidP="00A13FC4">
      <w:pPr>
        <w:pStyle w:val="ListParagraph"/>
        <w:spacing w:after="0" w:line="240" w:lineRule="auto"/>
        <w:rPr>
          <w:lang w:val="sr-Latn-CS"/>
        </w:rPr>
      </w:pPr>
    </w:p>
    <w:p w:rsidR="00A13FC4" w:rsidRDefault="00A13FC4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Milenko Petković predsednik  UO, Savić Prvoslav član UO, Spasojević  Danka član UO,</w:t>
      </w:r>
    </w:p>
    <w:p w:rsidR="00A13FC4" w:rsidRDefault="000F034F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Gogić  Danka  član  UO, Gogić  Danka  član UO,    Stefanović Marija  član UO, Nešović </w:t>
      </w:r>
    </w:p>
    <w:p w:rsidR="000F034F" w:rsidRDefault="000F034F" w:rsidP="00A13FC4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Vojislav  član  UO,  Mangović  Petar  član  UO.</w:t>
      </w: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pStyle w:val="ListParagraph"/>
        <w:numPr>
          <w:ilvl w:val="0"/>
          <w:numId w:val="2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Planom   poslovanja   akcionarskog    društva   za  drugo   polugodište    2008. godine </w:t>
      </w:r>
    </w:p>
    <w:p w:rsidR="000F034F" w:rsidRDefault="000F034F" w:rsidP="000F034F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predviđen  je  prihod  od</w:t>
      </w:r>
      <w:r w:rsidR="00937EE6">
        <w:rPr>
          <w:lang w:val="sr-Latn-CS"/>
        </w:rPr>
        <w:t xml:space="preserve">  </w:t>
      </w:r>
      <w:r>
        <w:rPr>
          <w:lang w:val="sr-Latn-CS"/>
        </w:rPr>
        <w:t xml:space="preserve"> prodaje  roba i  usluga  u  iznosu</w:t>
      </w:r>
      <w:r w:rsidR="00937EE6">
        <w:rPr>
          <w:lang w:val="sr-Latn-CS"/>
        </w:rPr>
        <w:t xml:space="preserve">   </w:t>
      </w:r>
      <w:r>
        <w:rPr>
          <w:lang w:val="sr-Latn-CS"/>
        </w:rPr>
        <w:t xml:space="preserve"> od 480.000.000  dinara. </w:t>
      </w:r>
    </w:p>
    <w:p w:rsidR="000F034F" w:rsidRDefault="00937EE6" w:rsidP="000F034F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P</w:t>
      </w:r>
      <w:r w:rsidR="000F034F">
        <w:rPr>
          <w:lang w:val="sr-Latn-CS"/>
        </w:rPr>
        <w:t>lan za prvo polugodište nije ostvaren u celosti.</w:t>
      </w: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spacing w:after="0" w:line="240" w:lineRule="auto"/>
        <w:rPr>
          <w:lang w:val="sr-Latn-CS"/>
        </w:rPr>
      </w:pPr>
      <w:r>
        <w:rPr>
          <w:lang w:val="sr-Latn-CS"/>
        </w:rPr>
        <w:t>Primerak  ove  izjave Društvo  objavljuje  u  dnevnom listu   i  istovremeno dostavlja  komisiji</w:t>
      </w:r>
    </w:p>
    <w:p w:rsidR="000F034F" w:rsidRDefault="000F034F" w:rsidP="000F034F">
      <w:pPr>
        <w:spacing w:after="0" w:line="240" w:lineRule="auto"/>
        <w:rPr>
          <w:lang w:val="sr-Latn-CS"/>
        </w:rPr>
      </w:pPr>
      <w:r>
        <w:rPr>
          <w:lang w:val="sr-Latn-CS"/>
        </w:rPr>
        <w:t>za hartije od  vrednosti i organizovanom  tržištu  na koje su  uključene akcije  Društva.</w:t>
      </w: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Default="000F034F" w:rsidP="000F034F">
      <w:pPr>
        <w:spacing w:after="0" w:line="240" w:lineRule="auto"/>
        <w:rPr>
          <w:lang w:val="sr-Latn-CS"/>
        </w:rPr>
      </w:pPr>
    </w:p>
    <w:p w:rsidR="000F034F" w:rsidRPr="006B3455" w:rsidRDefault="000F034F" w:rsidP="000F034F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6B3455">
        <w:rPr>
          <w:b/>
          <w:lang w:val="sr-Latn-CS"/>
        </w:rPr>
        <w:t>ZA  UPRAVU DRUŠTVA</w:t>
      </w:r>
    </w:p>
    <w:p w:rsidR="000F034F" w:rsidRPr="006B3455" w:rsidRDefault="006B3455" w:rsidP="000F034F">
      <w:pPr>
        <w:spacing w:after="0" w:line="240" w:lineRule="auto"/>
        <w:rPr>
          <w:b/>
          <w:lang w:val="sr-Latn-CS"/>
        </w:rPr>
      </w:pP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</w:r>
      <w:r w:rsidRPr="006B3455">
        <w:rPr>
          <w:b/>
          <w:lang w:val="sr-Latn-CS"/>
        </w:rPr>
        <w:tab/>
        <w:t xml:space="preserve">      </w:t>
      </w:r>
      <w:r w:rsidR="000F034F" w:rsidRPr="006B3455">
        <w:rPr>
          <w:b/>
          <w:lang w:val="sr-Latn-CS"/>
        </w:rPr>
        <w:t>PREDSEDNIK UO</w:t>
      </w:r>
    </w:p>
    <w:p w:rsidR="00932E5F" w:rsidRPr="008B55DC" w:rsidRDefault="00932E5F" w:rsidP="00A13FC4">
      <w:pPr>
        <w:spacing w:after="0"/>
        <w:rPr>
          <w:lang w:val="sr-Latn-CS"/>
        </w:rPr>
      </w:pPr>
      <w:r>
        <w:rPr>
          <w:lang w:val="sr-Latn-CS"/>
        </w:rPr>
        <w:t xml:space="preserve"> </w:t>
      </w:r>
    </w:p>
    <w:sectPr w:rsidR="00932E5F" w:rsidRPr="008B55DC" w:rsidSect="00AB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F30"/>
    <w:multiLevelType w:val="hybridMultilevel"/>
    <w:tmpl w:val="6DD4DBA8"/>
    <w:lvl w:ilvl="0" w:tplc="EBF4829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EB74C45"/>
    <w:multiLevelType w:val="hybridMultilevel"/>
    <w:tmpl w:val="D65A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B7672"/>
    <w:multiLevelType w:val="hybridMultilevel"/>
    <w:tmpl w:val="59EADF78"/>
    <w:lvl w:ilvl="0" w:tplc="5D9EF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55DC"/>
    <w:rsid w:val="000F034F"/>
    <w:rsid w:val="006B3455"/>
    <w:rsid w:val="008B55DC"/>
    <w:rsid w:val="00932E5F"/>
    <w:rsid w:val="00937EE6"/>
    <w:rsid w:val="00A13FC4"/>
    <w:rsid w:val="00AB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stjenik@nadlan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1</cp:revision>
  <cp:lastPrinted>2008-11-13T08:46:00Z</cp:lastPrinted>
  <dcterms:created xsi:type="dcterms:W3CDTF">2008-11-13T07:50:00Z</dcterms:created>
  <dcterms:modified xsi:type="dcterms:W3CDTF">2008-11-13T08:48:00Z</dcterms:modified>
</cp:coreProperties>
</file>